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060" w:type="dxa"/>
        <w:tblLook w:val="04A0" w:firstRow="1" w:lastRow="0" w:firstColumn="1" w:lastColumn="0" w:noHBand="0" w:noVBand="1"/>
      </w:tblPr>
      <w:tblGrid>
        <w:gridCol w:w="5240"/>
        <w:gridCol w:w="4820"/>
      </w:tblGrid>
      <w:tr w:rsidR="00AC7040" w14:paraId="78B1A344" w14:textId="77777777" w:rsidTr="000346B1">
        <w:tc>
          <w:tcPr>
            <w:tcW w:w="5240" w:type="dxa"/>
          </w:tcPr>
          <w:p w14:paraId="3424293F" w14:textId="77777777" w:rsidR="000346B1" w:rsidRDefault="0058371A" w:rsidP="006F056E">
            <w:r>
              <w:t xml:space="preserve">Referat fra </w:t>
            </w:r>
            <w:r w:rsidR="006F056E">
              <w:t>generalforsamlingen,</w:t>
            </w:r>
          </w:p>
          <w:p w14:paraId="6E2EA503" w14:textId="2C221FA1" w:rsidR="0058371A" w:rsidRDefault="006F056E" w:rsidP="006F056E">
            <w:r>
              <w:t>søndag den 5. marts 2023</w:t>
            </w:r>
            <w:r w:rsidR="0058371A">
              <w:br/>
            </w:r>
            <w:r w:rsidR="001E26FA">
              <w:t xml:space="preserve">Sted: </w:t>
            </w:r>
            <w:r w:rsidR="00BB7F00">
              <w:t>Sognegården ved Skt. Bendts Kirke, Ringsted</w:t>
            </w:r>
          </w:p>
        </w:tc>
        <w:tc>
          <w:tcPr>
            <w:tcW w:w="4820" w:type="dxa"/>
          </w:tcPr>
          <w:p w14:paraId="0E7D51A3" w14:textId="3C549EA8" w:rsidR="0058371A" w:rsidRDefault="0058371A" w:rsidP="0058371A">
            <w:pPr>
              <w:jc w:val="center"/>
            </w:pPr>
            <w:r>
              <w:rPr>
                <w:noProof/>
              </w:rPr>
              <w:drawing>
                <wp:inline distT="0" distB="0" distL="0" distR="0" wp14:anchorId="3AB1FEDE" wp14:editId="3A577B8A">
                  <wp:extent cx="2418132" cy="721453"/>
                  <wp:effectExtent l="0" t="0" r="0" b="2540"/>
                  <wp:docPr id="1" name="Billede 1" descr="Santiagopilgrimm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iagopilgrimme.dk"/>
                          <pic:cNvPicPr>
                            <a:picLocks noChangeAspect="1" noChangeArrowheads="1"/>
                          </pic:cNvPicPr>
                        </pic:nvPicPr>
                        <pic:blipFill rotWithShape="1">
                          <a:blip r:embed="rId8">
                            <a:extLst>
                              <a:ext uri="{28A0092B-C50C-407E-A947-70E740481C1C}">
                                <a14:useLocalDpi xmlns:a14="http://schemas.microsoft.com/office/drawing/2010/main" val="0"/>
                              </a:ext>
                            </a:extLst>
                          </a:blip>
                          <a:srcRect r="28735"/>
                          <a:stretch/>
                        </pic:blipFill>
                        <pic:spPr bwMode="auto">
                          <a:xfrm>
                            <a:off x="0" y="0"/>
                            <a:ext cx="2515195" cy="7504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8371A" w14:paraId="4B459CBD" w14:textId="77777777" w:rsidTr="003813A8">
        <w:tc>
          <w:tcPr>
            <w:tcW w:w="10060" w:type="dxa"/>
            <w:gridSpan w:val="2"/>
          </w:tcPr>
          <w:p w14:paraId="509A01B1" w14:textId="77777777" w:rsidR="00097D20" w:rsidRDefault="000245F3" w:rsidP="000245F3">
            <w:pPr>
              <w:rPr>
                <w:rFonts w:cstheme="minorHAnsi"/>
              </w:rPr>
            </w:pPr>
            <w:r w:rsidRPr="00745F72">
              <w:rPr>
                <w:rFonts w:cstheme="minorHAnsi"/>
              </w:rPr>
              <w:t>Tilstede</w:t>
            </w:r>
            <w:r w:rsidR="00BB7F00">
              <w:rPr>
                <w:rFonts w:cstheme="minorHAnsi"/>
              </w:rPr>
              <w:t xml:space="preserve"> fra best</w:t>
            </w:r>
            <w:r w:rsidR="006F056E">
              <w:rPr>
                <w:rFonts w:cstheme="minorHAnsi"/>
              </w:rPr>
              <w:t>y</w:t>
            </w:r>
            <w:r w:rsidR="00BB7F00">
              <w:rPr>
                <w:rFonts w:cstheme="minorHAnsi"/>
              </w:rPr>
              <w:t>relsen</w:t>
            </w:r>
            <w:r w:rsidRPr="00745F72">
              <w:rPr>
                <w:rFonts w:cstheme="minorHAnsi"/>
              </w:rPr>
              <w:t xml:space="preserve">: </w:t>
            </w:r>
          </w:p>
          <w:p w14:paraId="2BA73699" w14:textId="17AFDC10" w:rsidR="0058371A" w:rsidRDefault="000245F3" w:rsidP="000245F3">
            <w:r w:rsidRPr="00745F72">
              <w:rPr>
                <w:rFonts w:cstheme="minorHAnsi"/>
              </w:rPr>
              <w:t xml:space="preserve">Carsten Maegaard, </w:t>
            </w:r>
            <w:r w:rsidR="00E9171B">
              <w:rPr>
                <w:rFonts w:cstheme="minorHAnsi"/>
              </w:rPr>
              <w:t xml:space="preserve">Tone Kirkeby, </w:t>
            </w:r>
            <w:r w:rsidRPr="00745F72">
              <w:rPr>
                <w:rFonts w:cstheme="minorHAnsi"/>
              </w:rPr>
              <w:t>John Stævngaard, Bøje Pedersen,</w:t>
            </w:r>
            <w:r w:rsidR="00911EC7" w:rsidRPr="00745F72">
              <w:rPr>
                <w:rFonts w:cstheme="minorHAnsi"/>
              </w:rPr>
              <w:t xml:space="preserve"> </w:t>
            </w:r>
            <w:r w:rsidR="00E9171B">
              <w:rPr>
                <w:rFonts w:cstheme="minorHAnsi"/>
              </w:rPr>
              <w:t>Niels Chr. Junker-Poulsen</w:t>
            </w:r>
            <w:r w:rsidR="00C8641A">
              <w:rPr>
                <w:rFonts w:cstheme="minorHAnsi"/>
              </w:rPr>
              <w:t>, Tove</w:t>
            </w:r>
            <w:r w:rsidR="00E9171B">
              <w:rPr>
                <w:rFonts w:cstheme="minorHAnsi"/>
              </w:rPr>
              <w:t xml:space="preserve"> Kristensen</w:t>
            </w:r>
            <w:r w:rsidR="00C8641A">
              <w:rPr>
                <w:rFonts w:cstheme="minorHAnsi"/>
              </w:rPr>
              <w:t xml:space="preserve">, </w:t>
            </w:r>
            <w:r w:rsidR="00E9171B" w:rsidRPr="00745F72">
              <w:rPr>
                <w:rFonts w:cstheme="minorHAnsi"/>
              </w:rPr>
              <w:t>Jeanette Hounsgaard</w:t>
            </w:r>
            <w:r w:rsidR="00E9171B">
              <w:rPr>
                <w:rFonts w:cstheme="minorHAnsi"/>
              </w:rPr>
              <w:t xml:space="preserve"> </w:t>
            </w:r>
            <w:r w:rsidR="00840AEA" w:rsidRPr="00745F72">
              <w:rPr>
                <w:rFonts w:cstheme="minorHAnsi"/>
              </w:rPr>
              <w:br/>
            </w:r>
            <w:r w:rsidR="00840AEA">
              <w:br/>
              <w:t xml:space="preserve">Fraværende </w:t>
            </w:r>
            <w:r w:rsidR="00BB7F00">
              <w:t>fra bestyrelsen</w:t>
            </w:r>
            <w:r w:rsidR="00840AEA">
              <w:t xml:space="preserve">: </w:t>
            </w:r>
            <w:r w:rsidR="00BB7F00">
              <w:t>Hanna Vestenaa, Rikke Ærtebjerg, Jane Hvas</w:t>
            </w:r>
          </w:p>
          <w:p w14:paraId="4C393F7E" w14:textId="0CB58B21" w:rsidR="003976FD" w:rsidRDefault="003976FD" w:rsidP="000245F3"/>
        </w:tc>
      </w:tr>
    </w:tbl>
    <w:p w14:paraId="5794CE1A" w14:textId="42AEE925" w:rsidR="003813A8" w:rsidRDefault="003813A8" w:rsidP="001F4F1F"/>
    <w:tbl>
      <w:tblPr>
        <w:tblStyle w:val="Tabel-Gitter"/>
        <w:tblW w:w="10060" w:type="dxa"/>
        <w:tblLook w:val="04A0" w:firstRow="1" w:lastRow="0" w:firstColumn="1" w:lastColumn="0" w:noHBand="0" w:noVBand="1"/>
      </w:tblPr>
      <w:tblGrid>
        <w:gridCol w:w="2569"/>
        <w:gridCol w:w="7491"/>
      </w:tblGrid>
      <w:tr w:rsidR="003813A8" w14:paraId="4A40F753" w14:textId="77777777" w:rsidTr="005F138D">
        <w:tc>
          <w:tcPr>
            <w:tcW w:w="2569" w:type="dxa"/>
            <w:shd w:val="clear" w:color="auto" w:fill="F7CAAC" w:themeFill="accent2" w:themeFillTint="66"/>
          </w:tcPr>
          <w:p w14:paraId="1D8DA947" w14:textId="4F29CCCD" w:rsidR="003813A8" w:rsidRDefault="003813A8" w:rsidP="001F4F1F">
            <w:r>
              <w:t>Dagsordenspunkt</w:t>
            </w:r>
          </w:p>
        </w:tc>
        <w:tc>
          <w:tcPr>
            <w:tcW w:w="7491" w:type="dxa"/>
            <w:shd w:val="clear" w:color="auto" w:fill="F7CAAC" w:themeFill="accent2" w:themeFillTint="66"/>
          </w:tcPr>
          <w:p w14:paraId="5EA3BAC5" w14:textId="1DE502F9" w:rsidR="003813A8" w:rsidRDefault="003813A8" w:rsidP="001F4F1F">
            <w:r>
              <w:t>Beslutning</w:t>
            </w:r>
          </w:p>
        </w:tc>
      </w:tr>
      <w:tr w:rsidR="003813A8" w14:paraId="210277E6" w14:textId="77777777" w:rsidTr="005F138D">
        <w:tc>
          <w:tcPr>
            <w:tcW w:w="2569" w:type="dxa"/>
          </w:tcPr>
          <w:p w14:paraId="5C0A61CD" w14:textId="77777777" w:rsidR="00855E9C" w:rsidRDefault="00855E9C" w:rsidP="00855E9C">
            <w:r>
              <w:t>1.0 Valg af dirigent, referent samt 4 stemmetællere referent</w:t>
            </w:r>
          </w:p>
          <w:p w14:paraId="1556D130" w14:textId="77777777" w:rsidR="00855E9C" w:rsidRDefault="00855E9C" w:rsidP="00855E9C"/>
          <w:p w14:paraId="634FF2A6" w14:textId="77777777" w:rsidR="003813A8" w:rsidRDefault="003813A8" w:rsidP="001F4F1F"/>
        </w:tc>
        <w:tc>
          <w:tcPr>
            <w:tcW w:w="7491" w:type="dxa"/>
          </w:tcPr>
          <w:p w14:paraId="4C3C499C" w14:textId="77777777" w:rsidR="00855E9C" w:rsidRDefault="00855E9C" w:rsidP="00855E9C">
            <w:r>
              <w:t>1.0</w:t>
            </w:r>
          </w:p>
          <w:p w14:paraId="3FE0C55B" w14:textId="77777777" w:rsidR="00855E9C" w:rsidRDefault="00855E9C" w:rsidP="00855E9C">
            <w:r>
              <w:t>Der var fremmødt 33 til generalforsamlingen.</w:t>
            </w:r>
          </w:p>
          <w:p w14:paraId="2D000C2D" w14:textId="77777777" w:rsidR="00855E9C" w:rsidRDefault="00855E9C" w:rsidP="00855E9C"/>
          <w:p w14:paraId="75DFE533" w14:textId="77777777" w:rsidR="00855E9C" w:rsidRDefault="00855E9C" w:rsidP="00855E9C">
            <w:r>
              <w:t>Formanden bød velkommen, og valg til dirigent, referent og 4 stemmetællere blev gennemført.</w:t>
            </w:r>
          </w:p>
          <w:p w14:paraId="2968C0FA" w14:textId="77777777" w:rsidR="00855E9C" w:rsidRDefault="00855E9C" w:rsidP="00855E9C"/>
          <w:p w14:paraId="32BFFC94" w14:textId="77777777" w:rsidR="00855E9C" w:rsidRDefault="00855E9C" w:rsidP="00855E9C">
            <w:r>
              <w:t xml:space="preserve">Valgt til dirigent: Henrik </w:t>
            </w:r>
            <w:proofErr w:type="spellStart"/>
            <w:r>
              <w:t>Friediger</w:t>
            </w:r>
            <w:proofErr w:type="spellEnd"/>
          </w:p>
          <w:p w14:paraId="0A4997BB" w14:textId="77777777" w:rsidR="00855E9C" w:rsidRDefault="00855E9C" w:rsidP="00855E9C">
            <w:r>
              <w:t>Valgt til referent: Jeanette Hounsgaard</w:t>
            </w:r>
          </w:p>
          <w:p w14:paraId="444E8BDE" w14:textId="77777777" w:rsidR="00855E9C" w:rsidRDefault="00855E9C" w:rsidP="00855E9C"/>
          <w:p w14:paraId="1458A090" w14:textId="4E00C182" w:rsidR="00855E9C" w:rsidRDefault="00855E9C" w:rsidP="00855E9C">
            <w:r>
              <w:t>4 deltagere meldte sig, som stemmetæller i forbindelse med dagsordenens punkt 7, 8 og 9</w:t>
            </w:r>
            <w:r w:rsidR="00972D72">
              <w:t>. Der blev ikke brug for afstemning under valg til bestyrelsesmedlemmer, suppleanter</w:t>
            </w:r>
            <w:r w:rsidR="00DA6EF0">
              <w:t xml:space="preserve"> til bestyrelsen, revisor</w:t>
            </w:r>
            <w:r w:rsidR="00972D72">
              <w:t xml:space="preserve"> og revisor</w:t>
            </w:r>
            <w:r w:rsidR="00DA6EF0">
              <w:t>suppleant</w:t>
            </w:r>
            <w:r w:rsidR="00972D72">
              <w:t>.</w:t>
            </w:r>
          </w:p>
          <w:p w14:paraId="26D15D82" w14:textId="77777777" w:rsidR="003813A8" w:rsidRDefault="003813A8" w:rsidP="001F4F1F"/>
          <w:p w14:paraId="11244976" w14:textId="77777777" w:rsidR="00855E9C" w:rsidRDefault="00855E9C" w:rsidP="001F4F1F">
            <w:r>
              <w:t>Dirigenten konstaterede, at generalforsamlingen var rettidigt indkaldt. Der var ingen indvendinger fra de fremmødte.</w:t>
            </w:r>
          </w:p>
          <w:p w14:paraId="0D1CB2C2" w14:textId="0E0C83AD" w:rsidR="00DA6EF0" w:rsidRDefault="00DA6EF0" w:rsidP="001F4F1F"/>
        </w:tc>
      </w:tr>
      <w:tr w:rsidR="00972D72" w14:paraId="2B4AF369" w14:textId="77777777" w:rsidTr="005F138D">
        <w:tc>
          <w:tcPr>
            <w:tcW w:w="2569" w:type="dxa"/>
          </w:tcPr>
          <w:p w14:paraId="766540EE" w14:textId="5E2367D5" w:rsidR="00972D72" w:rsidRDefault="00972D72" w:rsidP="00972D72">
            <w:r>
              <w:t>2.0 Bestyrelsens beretning</w:t>
            </w:r>
          </w:p>
        </w:tc>
        <w:tc>
          <w:tcPr>
            <w:tcW w:w="7491" w:type="dxa"/>
          </w:tcPr>
          <w:p w14:paraId="659758B3" w14:textId="77777777" w:rsidR="00972D72" w:rsidRDefault="00972D72" w:rsidP="00972D72">
            <w:r>
              <w:t>2.0</w:t>
            </w:r>
          </w:p>
          <w:p w14:paraId="30050C74" w14:textId="77777777" w:rsidR="00972D72" w:rsidRDefault="00972D72" w:rsidP="00972D72">
            <w:r>
              <w:t>Bestyrelsen og forretningsfører blev præsenteret for de fremmødte.</w:t>
            </w:r>
          </w:p>
          <w:p w14:paraId="4F419DB7" w14:textId="77777777" w:rsidR="00972D72" w:rsidRDefault="00972D72" w:rsidP="00972D72"/>
          <w:p w14:paraId="7A32C7EE" w14:textId="4CBB79EF" w:rsidR="00972D72" w:rsidRDefault="00972D72" w:rsidP="00972D72">
            <w:r>
              <w:t>Formanden aflagde på bestyrelsens vegne beretningen (gengivet efter formandens manuskript):</w:t>
            </w:r>
          </w:p>
          <w:p w14:paraId="162B4B98" w14:textId="77777777" w:rsidR="00972D72" w:rsidRDefault="00972D72" w:rsidP="00972D72">
            <w:pPr>
              <w:rPr>
                <w:i/>
                <w:iCs/>
              </w:rPr>
            </w:pPr>
          </w:p>
          <w:p w14:paraId="092CEDCD" w14:textId="5B6CD633" w:rsidR="00972D72" w:rsidRDefault="00972D72" w:rsidP="00972D72">
            <w:pPr>
              <w:rPr>
                <w:i/>
                <w:iCs/>
              </w:rPr>
            </w:pPr>
            <w:r>
              <w:rPr>
                <w:i/>
                <w:iCs/>
              </w:rPr>
              <w:t>’Dette er den første generalforsamling efter vedtægtsændringen på det sidste bestyrelsesmøde den 29. oktober 2022 i Fredericia, hvor vi ændrede regnskabsåret til at følge kalenderåret. Ændringen betød, at generalforsamlingen fremover skal gennemføre inden udgangen af marts.</w:t>
            </w:r>
          </w:p>
          <w:p w14:paraId="1BAB7A29" w14:textId="77777777" w:rsidR="00972D72" w:rsidRDefault="00972D72" w:rsidP="00972D72">
            <w:pPr>
              <w:rPr>
                <w:i/>
                <w:iCs/>
              </w:rPr>
            </w:pPr>
          </w:p>
          <w:p w14:paraId="1C7A4293" w14:textId="77777777" w:rsidR="00972D72" w:rsidRDefault="00972D72" w:rsidP="00972D72">
            <w:pPr>
              <w:rPr>
                <w:i/>
                <w:iCs/>
              </w:rPr>
            </w:pPr>
            <w:r>
              <w:rPr>
                <w:i/>
                <w:iCs/>
              </w:rPr>
              <w:t>En anden ændring er at andre pilgrimsforeningerne nu også kan blive medlem af vores forening.</w:t>
            </w:r>
          </w:p>
          <w:p w14:paraId="1958C66A" w14:textId="77777777" w:rsidR="00972D72" w:rsidRDefault="00972D72" w:rsidP="00972D72">
            <w:pPr>
              <w:rPr>
                <w:i/>
                <w:iCs/>
              </w:rPr>
            </w:pPr>
          </w:p>
          <w:p w14:paraId="7DC08F25" w14:textId="796253D1" w:rsidR="00972D72" w:rsidRDefault="00972D72" w:rsidP="00972D72">
            <w:pPr>
              <w:rPr>
                <w:i/>
                <w:iCs/>
              </w:rPr>
            </w:pPr>
            <w:r>
              <w:rPr>
                <w:i/>
                <w:iCs/>
              </w:rPr>
              <w:t>Først i det nye år udsendte formanden på vegne af vores forening en hilsen til alle de internationale landsdækkende pilgrimsforeninger vi kender med en status over, hvem vi er, hvad vi laver og hvad vi vil.</w:t>
            </w:r>
          </w:p>
          <w:p w14:paraId="5F4078F3" w14:textId="77777777" w:rsidR="00972D72" w:rsidRDefault="00972D72" w:rsidP="00972D72">
            <w:pPr>
              <w:rPr>
                <w:i/>
                <w:iCs/>
              </w:rPr>
            </w:pPr>
          </w:p>
          <w:p w14:paraId="476CDB84" w14:textId="77777777" w:rsidR="00972D72" w:rsidRDefault="00972D72" w:rsidP="00972D72">
            <w:pPr>
              <w:rPr>
                <w:i/>
                <w:iCs/>
              </w:rPr>
            </w:pPr>
            <w:r>
              <w:rPr>
                <w:i/>
                <w:iCs/>
              </w:rPr>
              <w:t>Vi skulle havde deltaget i et internat i Santiago her i marts; indkaldt af FEAACS. Mødet blev udskudt til oktober 2023.</w:t>
            </w:r>
          </w:p>
          <w:p w14:paraId="362E3D9B" w14:textId="77777777" w:rsidR="00972D72" w:rsidRDefault="00972D72" w:rsidP="00972D72">
            <w:pPr>
              <w:rPr>
                <w:i/>
                <w:iCs/>
              </w:rPr>
            </w:pPr>
            <w:r>
              <w:rPr>
                <w:i/>
                <w:iCs/>
              </w:rPr>
              <w:lastRenderedPageBreak/>
              <w:t>Vores mål for det internationale samarbejde er:</w:t>
            </w:r>
          </w:p>
          <w:p w14:paraId="26FE374E" w14:textId="77777777" w:rsidR="00972D72" w:rsidRDefault="00972D72" w:rsidP="00972D72">
            <w:pPr>
              <w:pStyle w:val="Listeafsnit"/>
              <w:numPr>
                <w:ilvl w:val="0"/>
                <w:numId w:val="6"/>
              </w:numPr>
              <w:rPr>
                <w:i/>
                <w:iCs/>
              </w:rPr>
            </w:pPr>
            <w:r>
              <w:rPr>
                <w:i/>
                <w:iCs/>
              </w:rPr>
              <w:t>Flere og sikrere pilgrimsstier i Spanien</w:t>
            </w:r>
          </w:p>
          <w:p w14:paraId="019C7691" w14:textId="77777777" w:rsidR="00972D72" w:rsidRDefault="00972D72" w:rsidP="00972D72">
            <w:pPr>
              <w:pStyle w:val="Listeafsnit"/>
              <w:numPr>
                <w:ilvl w:val="0"/>
                <w:numId w:val="6"/>
              </w:numPr>
              <w:rPr>
                <w:i/>
                <w:iCs/>
              </w:rPr>
            </w:pPr>
            <w:r>
              <w:rPr>
                <w:i/>
                <w:iCs/>
              </w:rPr>
              <w:t>Færre herberge, som er brandfælder</w:t>
            </w:r>
          </w:p>
          <w:p w14:paraId="6A7D5A3C" w14:textId="77777777" w:rsidR="00972D72" w:rsidRDefault="00972D72" w:rsidP="00972D72">
            <w:pPr>
              <w:pStyle w:val="Listeafsnit"/>
              <w:numPr>
                <w:ilvl w:val="0"/>
                <w:numId w:val="6"/>
              </w:numPr>
              <w:rPr>
                <w:i/>
                <w:iCs/>
              </w:rPr>
            </w:pPr>
            <w:r>
              <w:rPr>
                <w:i/>
                <w:iCs/>
              </w:rPr>
              <w:t>Flere åbne kirker</w:t>
            </w:r>
          </w:p>
          <w:p w14:paraId="65FBAD87" w14:textId="51D57711" w:rsidR="00972D72" w:rsidRDefault="00972D72" w:rsidP="00972D72">
            <w:pPr>
              <w:pStyle w:val="Listeafsnit"/>
              <w:numPr>
                <w:ilvl w:val="0"/>
                <w:numId w:val="6"/>
              </w:numPr>
              <w:rPr>
                <w:i/>
                <w:iCs/>
              </w:rPr>
            </w:pPr>
            <w:r>
              <w:rPr>
                <w:i/>
                <w:iCs/>
              </w:rPr>
              <w:t xml:space="preserve">Fra 100 km til 300 km for at opnå et </w:t>
            </w:r>
            <w:r w:rsidR="00A91FC4">
              <w:rPr>
                <w:i/>
                <w:iCs/>
              </w:rPr>
              <w:t>’C</w:t>
            </w:r>
            <w:r>
              <w:rPr>
                <w:i/>
                <w:iCs/>
              </w:rPr>
              <w:t>ompostela</w:t>
            </w:r>
            <w:r w:rsidR="00A91FC4">
              <w:rPr>
                <w:i/>
                <w:iCs/>
              </w:rPr>
              <w:t>’</w:t>
            </w:r>
          </w:p>
          <w:p w14:paraId="033CF168" w14:textId="77777777" w:rsidR="00972D72" w:rsidRDefault="00972D72" w:rsidP="00972D72">
            <w:pPr>
              <w:rPr>
                <w:i/>
                <w:iCs/>
              </w:rPr>
            </w:pPr>
          </w:p>
          <w:p w14:paraId="5405E2B2" w14:textId="77777777" w:rsidR="00972D72" w:rsidRDefault="00972D72" w:rsidP="00972D72">
            <w:pPr>
              <w:rPr>
                <w:i/>
                <w:iCs/>
              </w:rPr>
            </w:pPr>
            <w:r w:rsidRPr="00B94B40">
              <w:rPr>
                <w:i/>
                <w:iCs/>
              </w:rPr>
              <w:t>I foreningen har vi haft en stor indsats</w:t>
            </w:r>
            <w:r>
              <w:rPr>
                <w:i/>
                <w:iCs/>
              </w:rPr>
              <w:t xml:space="preserve"> for at skabe interesse for pilgrimsvandring i Danmark ved omkring 1. februar at arrangere ’Camino Caféer’ simultant over hele landet.</w:t>
            </w:r>
          </w:p>
          <w:p w14:paraId="00D69E30" w14:textId="77777777" w:rsidR="00972D72" w:rsidRDefault="00972D72" w:rsidP="00972D72">
            <w:pPr>
              <w:rPr>
                <w:i/>
                <w:iCs/>
              </w:rPr>
            </w:pPr>
          </w:p>
          <w:p w14:paraId="447F418C" w14:textId="5CB94E35" w:rsidR="00972D72" w:rsidRDefault="00972D72" w:rsidP="00972D72">
            <w:pPr>
              <w:rPr>
                <w:i/>
                <w:iCs/>
              </w:rPr>
            </w:pPr>
            <w:r>
              <w:rPr>
                <w:i/>
                <w:iCs/>
              </w:rPr>
              <w:t>Vi har netop (i går) deltaget i årsmøde og generalforsamling i Foreningen af Danske Kultur- og Pilgrimsruter (DKP).</w:t>
            </w:r>
          </w:p>
          <w:p w14:paraId="55455733" w14:textId="77777777" w:rsidR="00972D72" w:rsidRDefault="00972D72" w:rsidP="00972D72"/>
          <w:p w14:paraId="74CFA926" w14:textId="454F6C84" w:rsidR="00972D72" w:rsidRDefault="00972D72" w:rsidP="00972D72">
            <w:r>
              <w:t>Spørgsmål og debat med baggrund i formandens beret</w:t>
            </w:r>
            <w:r w:rsidR="00492333">
              <w:t>ning:</w:t>
            </w:r>
          </w:p>
          <w:p w14:paraId="75EC4ED4" w14:textId="77777777" w:rsidR="00427952" w:rsidRDefault="00427952" w:rsidP="00427952"/>
          <w:p w14:paraId="03A555DF" w14:textId="47FF7C1A" w:rsidR="00427952" w:rsidRDefault="00427952" w:rsidP="00427952">
            <w:r>
              <w:t>Til det sidste punkt i beretningen tilføjede formanden, at der var den mulighed</w:t>
            </w:r>
            <w:r w:rsidR="00B74639">
              <w:t>,</w:t>
            </w:r>
            <w:r>
              <w:t xml:space="preserve"> at de to foreninger ’Foreningen af Danske Santiagopilgrimme’ og DKP kunne fusionere. Formandens udmelding skabte debat, bl.a. med følgende tilkendegivelser:</w:t>
            </w:r>
          </w:p>
          <w:p w14:paraId="78DC0375" w14:textId="77777777" w:rsidR="00427952" w:rsidRDefault="00427952" w:rsidP="00427952"/>
          <w:p w14:paraId="2B7D893B" w14:textId="77777777" w:rsidR="00427952" w:rsidRPr="00045D70" w:rsidRDefault="00427952" w:rsidP="00427952">
            <w:pPr>
              <w:rPr>
                <w:i/>
                <w:iCs/>
              </w:rPr>
            </w:pPr>
            <w:r>
              <w:rPr>
                <w:i/>
                <w:iCs/>
              </w:rPr>
              <w:t>’Vi</w:t>
            </w:r>
            <w:r w:rsidRPr="00045D70">
              <w:rPr>
                <w:i/>
                <w:iCs/>
              </w:rPr>
              <w:t xml:space="preserve"> er en god handlekraftig forening med ressourcer. Behøves vi at være en altoverskyggende forening for andre danske pilgrimsforeninger</w:t>
            </w:r>
            <w:r>
              <w:rPr>
                <w:i/>
                <w:iCs/>
              </w:rPr>
              <w:t>?’</w:t>
            </w:r>
          </w:p>
          <w:p w14:paraId="0A065B4D" w14:textId="77777777" w:rsidR="00427952" w:rsidRDefault="00427952" w:rsidP="00427952"/>
          <w:p w14:paraId="30E95BA9" w14:textId="77777777" w:rsidR="00427952" w:rsidRPr="00045D70" w:rsidRDefault="00427952" w:rsidP="00427952">
            <w:pPr>
              <w:rPr>
                <w:i/>
                <w:iCs/>
              </w:rPr>
            </w:pPr>
            <w:r w:rsidRPr="00045D70">
              <w:rPr>
                <w:i/>
                <w:iCs/>
              </w:rPr>
              <w:t>’Skal vi bruge energi på at samle alle?’</w:t>
            </w:r>
          </w:p>
          <w:p w14:paraId="036E2F33" w14:textId="77777777" w:rsidR="00427952" w:rsidRDefault="00427952" w:rsidP="00427952"/>
          <w:p w14:paraId="351571F9" w14:textId="652AC9F9" w:rsidR="00427952" w:rsidRDefault="00427952" w:rsidP="00427952">
            <w:pPr>
              <w:rPr>
                <w:i/>
                <w:iCs/>
              </w:rPr>
            </w:pPr>
            <w:r>
              <w:rPr>
                <w:i/>
                <w:iCs/>
              </w:rPr>
              <w:t>’</w:t>
            </w:r>
            <w:r w:rsidRPr="00427952">
              <w:rPr>
                <w:i/>
                <w:iCs/>
              </w:rPr>
              <w:t>Et samarbejde med andre danske pilgrimsforeninger vil være godt</w:t>
            </w:r>
            <w:r w:rsidR="00B74639">
              <w:rPr>
                <w:i/>
                <w:iCs/>
              </w:rPr>
              <w:t xml:space="preserve"> i stedet for en fusion</w:t>
            </w:r>
            <w:r>
              <w:rPr>
                <w:i/>
                <w:iCs/>
              </w:rPr>
              <w:t>’</w:t>
            </w:r>
          </w:p>
          <w:p w14:paraId="12C22B03" w14:textId="77777777" w:rsidR="00427952" w:rsidRDefault="00427952" w:rsidP="00427952">
            <w:pPr>
              <w:rPr>
                <w:i/>
                <w:iCs/>
              </w:rPr>
            </w:pPr>
          </w:p>
          <w:p w14:paraId="3DF8C57E" w14:textId="77777777" w:rsidR="00427952" w:rsidRPr="00427952" w:rsidRDefault="00427952" w:rsidP="00427952">
            <w:pPr>
              <w:rPr>
                <w:i/>
                <w:iCs/>
              </w:rPr>
            </w:pPr>
            <w:r>
              <w:rPr>
                <w:i/>
                <w:iCs/>
              </w:rPr>
              <w:t>’Spørgsmålet om en fusion med DKP skal til afstemning ved medlemmerne’</w:t>
            </w:r>
          </w:p>
          <w:p w14:paraId="3B83250A" w14:textId="77777777" w:rsidR="00972D72" w:rsidRDefault="00972D72" w:rsidP="00972D72"/>
          <w:p w14:paraId="49AAF0C5" w14:textId="6D5CBE22" w:rsidR="00492333" w:rsidRDefault="00492333" w:rsidP="00972D72">
            <w:r>
              <w:t>En af de fremmødte spurgte om en person, som både repræsenterer en forening og er personligt medlem af vores forening, så havde to stemmer.</w:t>
            </w:r>
          </w:p>
          <w:p w14:paraId="4DF615E6" w14:textId="22129852" w:rsidR="00972D72" w:rsidRPr="00B74639" w:rsidRDefault="00972D72" w:rsidP="00972D72">
            <w:r>
              <w:t xml:space="preserve">Formanden svarede at dette ikke var intentionen, så </w:t>
            </w:r>
            <w:r w:rsidR="00492333" w:rsidRPr="00492333">
              <w:rPr>
                <w:b/>
                <w:bCs/>
              </w:rPr>
              <w:t xml:space="preserve">bestyrelsen vil se på hvordan det kan præciseres </w:t>
            </w:r>
            <w:r w:rsidRPr="00492333">
              <w:rPr>
                <w:b/>
                <w:bCs/>
              </w:rPr>
              <w:t>i vedtægte</w:t>
            </w:r>
            <w:r w:rsidR="00492333" w:rsidRPr="00492333">
              <w:rPr>
                <w:b/>
                <w:bCs/>
              </w:rPr>
              <w:t>n omkring andre foreningers medlemskab af vores forening</w:t>
            </w:r>
            <w:r w:rsidR="00B74639">
              <w:rPr>
                <w:b/>
                <w:bCs/>
              </w:rPr>
              <w:t xml:space="preserve">, det såkaldte juridiske medlemskab. </w:t>
            </w:r>
            <w:r w:rsidR="00B74639" w:rsidRPr="00B74639">
              <w:t>Der blev åbnet op for denne type medlemskab af vores forening ved generalforsamlingen i oktober 2022</w:t>
            </w:r>
            <w:r w:rsidR="00492333" w:rsidRPr="00B74639">
              <w:t>.</w:t>
            </w:r>
          </w:p>
          <w:p w14:paraId="450C59CE" w14:textId="77777777" w:rsidR="00492333" w:rsidRDefault="00492333" w:rsidP="00972D72"/>
          <w:p w14:paraId="02FAA7EF" w14:textId="68409D99" w:rsidR="00492333" w:rsidRPr="00045D70" w:rsidRDefault="00492333" w:rsidP="00492333">
            <w:pPr>
              <w:rPr>
                <w:b/>
                <w:bCs/>
              </w:rPr>
            </w:pPr>
            <w:r>
              <w:t xml:space="preserve">Forretningsføreren oplyste, at der er </w:t>
            </w:r>
            <w:r w:rsidR="00A91FC4">
              <w:t xml:space="preserve">omkring </w:t>
            </w:r>
            <w:r>
              <w:t>900 medlemmer i foreningen i dag og omkring 4000, som er knyttet til Facebook-gruppen</w:t>
            </w:r>
            <w:r w:rsidR="00A91FC4">
              <w:t>. I år</w:t>
            </w:r>
            <w:r>
              <w:t xml:space="preserve"> forventes et salg på omkring 2500 pilgrimspas. De </w:t>
            </w:r>
            <w:r w:rsidR="00A91FC4">
              <w:t>fornyeligt</w:t>
            </w:r>
            <w:r>
              <w:t xml:space="preserve"> afholdt</w:t>
            </w:r>
            <w:r w:rsidR="00A91FC4">
              <w:t xml:space="preserve">e </w:t>
            </w:r>
            <w:r>
              <w:t xml:space="preserve">Camino Caféer har indtil videre givet 15 nye medlemmer og kan være et godt initiativ til at få nye medlemmer og sikre kendskab til vores forening og dens arbejde. </w:t>
            </w:r>
            <w:r w:rsidRPr="00045D70">
              <w:rPr>
                <w:b/>
                <w:bCs/>
              </w:rPr>
              <w:t xml:space="preserve">Hvis et medlem af foreningen har lyst til at afholde en Camino Café og har brug for </w:t>
            </w:r>
            <w:r w:rsidR="00045D70" w:rsidRPr="00045D70">
              <w:rPr>
                <w:b/>
                <w:bCs/>
              </w:rPr>
              <w:t>et godt råd eller hjælp i den forbindelse kan henvende sig til et af be</w:t>
            </w:r>
            <w:r w:rsidR="00427952">
              <w:rPr>
                <w:b/>
                <w:bCs/>
              </w:rPr>
              <w:t>st</w:t>
            </w:r>
            <w:r w:rsidR="00045D70" w:rsidRPr="00045D70">
              <w:rPr>
                <w:b/>
                <w:bCs/>
              </w:rPr>
              <w:t>yrelsesmedlemmerne</w:t>
            </w:r>
          </w:p>
          <w:p w14:paraId="7F51A7B6" w14:textId="77777777" w:rsidR="00427952" w:rsidRDefault="00427952" w:rsidP="00427952"/>
          <w:p w14:paraId="608A44E0" w14:textId="05459AA6" w:rsidR="00427952" w:rsidRDefault="00427952" w:rsidP="00427952">
            <w:r>
              <w:lastRenderedPageBreak/>
              <w:t>Formanden spurgte de fremmødte om bestyrelsen skal arbejde videre med</w:t>
            </w:r>
            <w:r w:rsidR="00A91FC4">
              <w:t>,</w:t>
            </w:r>
            <w:r>
              <w:t xml:space="preserve"> at grænsen for opnåelse af et ’Compostela’ øges fra 100 km til 300 km. Tilbagemeldingen var</w:t>
            </w:r>
            <w:r w:rsidR="00A91FC4">
              <w:t>,</w:t>
            </w:r>
            <w:r>
              <w:t xml:space="preserve"> at det er en grænse </w:t>
            </w:r>
            <w:r w:rsidR="00BA7007">
              <w:t xml:space="preserve">sat </w:t>
            </w:r>
            <w:r>
              <w:t>af den katolske kirke</w:t>
            </w:r>
            <w:r w:rsidR="00BA7007">
              <w:t xml:space="preserve"> og at en by, som Saria har udviklet sig til at imødekomme behovet for bl.a. overnatninger og bespisning efter grænsen på 100 km. Sandsynligvis ville det være en håbløs kamp.</w:t>
            </w:r>
          </w:p>
          <w:p w14:paraId="55486871" w14:textId="77777777" w:rsidR="00972D72" w:rsidRDefault="00972D72" w:rsidP="00972D72"/>
          <w:p w14:paraId="076888B4" w14:textId="79FAC44E" w:rsidR="00BA7007" w:rsidRDefault="00BA7007" w:rsidP="00972D72">
            <w:r>
              <w:t xml:space="preserve">En af de fremmødte fortalte, at vedkommende troede på grund af vores forenings navn, at den kun var for </w:t>
            </w:r>
            <w:r w:rsidR="00972D72">
              <w:t>dem der vil</w:t>
            </w:r>
            <w:r w:rsidR="00A91FC4">
              <w:t>le</w:t>
            </w:r>
            <w:r w:rsidR="00972D72">
              <w:t xml:space="preserve"> vandre til Santiago</w:t>
            </w:r>
            <w:r>
              <w:t>, og foreslog at overveje en navneændring. Formanden informerede, at der i forbindelse med generalforsamlingen i oktober 2021 havde været et forslag til afstemning om at nedtone Santiago i navn og formålsparagraffen. Dette blev nedstemt. Efterfølgende blev formålsparagraffen revideret og vedtaget som den er nu på generalforsamlingen i oktober 2022. En af de fremmødte fremførte, at for vedkommende var ordet ’Santiago’ en kulturmarkør for foreningen.</w:t>
            </w:r>
          </w:p>
          <w:p w14:paraId="0DFB02FF" w14:textId="77777777" w:rsidR="00152126" w:rsidRDefault="00152126" w:rsidP="00972D72"/>
          <w:p w14:paraId="4A2699EE" w14:textId="0B4FB222" w:rsidR="00152126" w:rsidRDefault="00152126" w:rsidP="00152126">
            <w:pPr>
              <w:rPr>
                <w:rFonts w:cstheme="minorHAnsi"/>
              </w:rPr>
            </w:pPr>
            <w:r>
              <w:rPr>
                <w:rFonts w:cstheme="minorHAnsi"/>
              </w:rPr>
              <w:t>En af de fremmødte informerede om, at 2818 danskere opnåe</w:t>
            </w:r>
            <w:r w:rsidR="00A91FC4">
              <w:rPr>
                <w:rFonts w:cstheme="minorHAnsi"/>
              </w:rPr>
              <w:t>de</w:t>
            </w:r>
            <w:r>
              <w:rPr>
                <w:rFonts w:cstheme="minorHAnsi"/>
              </w:rPr>
              <w:t xml:space="preserve"> et ’Compostela´ i 2022 og vi er et af de lande som i forhold til Danmarks størrelse har den største andel af pilgrimme, som vandrer til Santiago.</w:t>
            </w:r>
          </w:p>
          <w:p w14:paraId="502D4ABE" w14:textId="77777777" w:rsidR="00BA7007" w:rsidRDefault="00BA7007" w:rsidP="00972D72"/>
          <w:p w14:paraId="63D6868D" w14:textId="0B716B1E" w:rsidR="00972D72" w:rsidRDefault="00DF7182" w:rsidP="00972D72">
            <w:r>
              <w:t>I forbindelse med eventuelle ansøgninger om Fondsmidler, skal vi sikre os at foreningens formålsparagraf er udgangspunktet og ikke kun navnet.</w:t>
            </w:r>
          </w:p>
          <w:p w14:paraId="19270A2F" w14:textId="09BE6DF7" w:rsidR="00A91FC4" w:rsidRDefault="00A91FC4" w:rsidP="00972D72"/>
          <w:p w14:paraId="698D5BBE" w14:textId="47BB4BC3" w:rsidR="00A91FC4" w:rsidRDefault="00A91FC4" w:rsidP="00972D72">
            <w:r>
              <w:t xml:space="preserve">Et medlem af bestyrelsen opfordrede alle til at fortælle om vores forening og dens arbejde i </w:t>
            </w:r>
            <w:r w:rsidR="00050E12">
              <w:t xml:space="preserve">relevante sammenhænge og at </w:t>
            </w:r>
            <w:r w:rsidR="00050E12">
              <w:rPr>
                <w:rFonts w:cstheme="minorHAnsi"/>
              </w:rPr>
              <w:t xml:space="preserve">annoncere om foreningens aktiviteter </w:t>
            </w:r>
            <w:r w:rsidR="00CA791A">
              <w:rPr>
                <w:rFonts w:cstheme="minorHAnsi"/>
              </w:rPr>
              <w:t>på</w:t>
            </w:r>
            <w:r w:rsidR="00050E12">
              <w:rPr>
                <w:rFonts w:cstheme="minorHAnsi"/>
              </w:rPr>
              <w:t xml:space="preserve"> foreningens egne kommunikationsplatforme (hjemmeside, Facebook, Nyhedsbrev og bladet ’Pilgrimmen’), Sogneblade, lokalaviser, </w:t>
            </w:r>
            <w:proofErr w:type="gramStart"/>
            <w:r w:rsidR="00050E12">
              <w:rPr>
                <w:rFonts w:cstheme="minorHAnsi"/>
              </w:rPr>
              <w:t>m.v.</w:t>
            </w:r>
            <w:r w:rsidR="00050E12">
              <w:t>.</w:t>
            </w:r>
            <w:proofErr w:type="gramEnd"/>
            <w:r w:rsidR="00050E12">
              <w:t xml:space="preserve"> Foreningen har bl.a. pjecer, som kan anvendes til formålet.</w:t>
            </w:r>
          </w:p>
          <w:p w14:paraId="404B9961" w14:textId="77777777" w:rsidR="00972D72" w:rsidRDefault="00972D72" w:rsidP="00972D72"/>
          <w:p w14:paraId="2F4807D0" w14:textId="77777777" w:rsidR="00972D72" w:rsidRPr="004206BD" w:rsidRDefault="00972D72" w:rsidP="00972D72">
            <w:pPr>
              <w:rPr>
                <w:b/>
                <w:bCs/>
              </w:rPr>
            </w:pPr>
            <w:r w:rsidRPr="004206BD">
              <w:rPr>
                <w:b/>
                <w:bCs/>
              </w:rPr>
              <w:t>Formandens beretning blev godkendt efter spørgsmål og debat.</w:t>
            </w:r>
          </w:p>
          <w:p w14:paraId="2578EDE3" w14:textId="77777777" w:rsidR="00972D72" w:rsidRDefault="00972D72" w:rsidP="00972D72"/>
        </w:tc>
      </w:tr>
      <w:tr w:rsidR="00972D72" w14:paraId="5B059894" w14:textId="77777777" w:rsidTr="005F138D">
        <w:tc>
          <w:tcPr>
            <w:tcW w:w="2569" w:type="dxa"/>
          </w:tcPr>
          <w:p w14:paraId="37AC100F" w14:textId="77777777" w:rsidR="00152126" w:rsidRDefault="00152126" w:rsidP="00152126">
            <w:r w:rsidRPr="00CA7945">
              <w:lastRenderedPageBreak/>
              <w:t>3.0</w:t>
            </w:r>
            <w:r>
              <w:t xml:space="preserve"> Fremlæggelse af det reviderede regnskab til godkendelse</w:t>
            </w:r>
          </w:p>
          <w:p w14:paraId="5C94A96E" w14:textId="14C97D78" w:rsidR="00972D72" w:rsidRDefault="00972D72" w:rsidP="00972D72"/>
        </w:tc>
        <w:tc>
          <w:tcPr>
            <w:tcW w:w="7491" w:type="dxa"/>
          </w:tcPr>
          <w:p w14:paraId="4764AD64" w14:textId="71AE9FB0" w:rsidR="00152126" w:rsidRDefault="00152126" w:rsidP="00152126">
            <w:pPr>
              <w:rPr>
                <w:rFonts w:cstheme="minorHAnsi"/>
              </w:rPr>
            </w:pPr>
            <w:r>
              <w:rPr>
                <w:rFonts w:cstheme="minorHAnsi"/>
              </w:rPr>
              <w:t>3.0</w:t>
            </w:r>
          </w:p>
          <w:p w14:paraId="7C5CA80C" w14:textId="77777777" w:rsidR="00152126" w:rsidRDefault="00152126" w:rsidP="00152126">
            <w:pPr>
              <w:rPr>
                <w:rFonts w:cstheme="minorHAnsi"/>
              </w:rPr>
            </w:pPr>
            <w:r>
              <w:rPr>
                <w:rFonts w:cstheme="minorHAnsi"/>
              </w:rPr>
              <w:t xml:space="preserve">Forretningsføreren fremlagde regnskabet for 2022. Der har været indtægter for 384.655,08 DKK og udgifter for 249.292,92 DKK. </w:t>
            </w:r>
          </w:p>
          <w:p w14:paraId="09A7C295" w14:textId="77777777" w:rsidR="00152126" w:rsidRDefault="00152126" w:rsidP="00152126">
            <w:pPr>
              <w:rPr>
                <w:rFonts w:cstheme="minorHAnsi"/>
              </w:rPr>
            </w:pPr>
          </w:p>
          <w:p w14:paraId="77E6C158" w14:textId="77777777" w:rsidR="00ED5719" w:rsidRDefault="00152126" w:rsidP="00152126">
            <w:pPr>
              <w:rPr>
                <w:rFonts w:cstheme="minorHAnsi"/>
              </w:rPr>
            </w:pPr>
            <w:r>
              <w:rPr>
                <w:rFonts w:cstheme="minorHAnsi"/>
              </w:rPr>
              <w:t xml:space="preserve">Driften af sekretariatet og produktion af bladet ’Pilgrimmen’ er de største udgifter i driften af foreningen. </w:t>
            </w:r>
          </w:p>
          <w:p w14:paraId="5295CE71" w14:textId="77777777" w:rsidR="00ED5719" w:rsidRDefault="00ED5719" w:rsidP="00152126">
            <w:pPr>
              <w:rPr>
                <w:rFonts w:cstheme="minorHAnsi"/>
              </w:rPr>
            </w:pPr>
          </w:p>
          <w:p w14:paraId="03E0891A" w14:textId="6A9433D8" w:rsidR="00152126" w:rsidRDefault="00152126" w:rsidP="00152126">
            <w:pPr>
              <w:rPr>
                <w:rFonts w:cstheme="minorHAnsi"/>
              </w:rPr>
            </w:pPr>
            <w:r>
              <w:rPr>
                <w:rFonts w:cstheme="minorHAnsi"/>
              </w:rPr>
              <w:t>I 2022 har vores forening solgt 2500 pilgrimspas.</w:t>
            </w:r>
          </w:p>
          <w:p w14:paraId="57F85C0C" w14:textId="77777777" w:rsidR="00152126" w:rsidRDefault="00152126" w:rsidP="00152126">
            <w:pPr>
              <w:rPr>
                <w:rFonts w:cstheme="minorHAnsi"/>
              </w:rPr>
            </w:pPr>
          </w:p>
          <w:p w14:paraId="6DF01BA3" w14:textId="77777777" w:rsidR="00152126" w:rsidRDefault="00152126" w:rsidP="00152126">
            <w:pPr>
              <w:rPr>
                <w:rFonts w:cstheme="minorHAnsi"/>
              </w:rPr>
            </w:pPr>
            <w:r>
              <w:rPr>
                <w:rFonts w:cstheme="minorHAnsi"/>
              </w:rPr>
              <w:t>Der er ikke plastik omkring bladet af miljømæssige årsager – hvis et blad er plettet fremsendes et nyt.</w:t>
            </w:r>
          </w:p>
          <w:p w14:paraId="2F612FE8" w14:textId="77777777" w:rsidR="00152126" w:rsidRDefault="00152126" w:rsidP="00152126">
            <w:pPr>
              <w:rPr>
                <w:rFonts w:cstheme="minorHAnsi"/>
              </w:rPr>
            </w:pPr>
          </w:p>
          <w:p w14:paraId="3E779C24" w14:textId="77777777" w:rsidR="00152126" w:rsidRPr="00183A14" w:rsidRDefault="00152126" w:rsidP="00152126">
            <w:pPr>
              <w:rPr>
                <w:rFonts w:cstheme="minorHAnsi"/>
                <w:b/>
                <w:bCs/>
              </w:rPr>
            </w:pPr>
            <w:r w:rsidRPr="00183A14">
              <w:rPr>
                <w:rFonts w:cstheme="minorHAnsi"/>
                <w:b/>
                <w:bCs/>
              </w:rPr>
              <w:t>Regnskabet blev godkendt af de fremmødte.</w:t>
            </w:r>
          </w:p>
          <w:p w14:paraId="4E34CF68" w14:textId="77777777" w:rsidR="00972D72" w:rsidRDefault="00972D72" w:rsidP="00972D72"/>
        </w:tc>
      </w:tr>
      <w:tr w:rsidR="00972D72" w14:paraId="4770A589" w14:textId="77777777" w:rsidTr="005F138D">
        <w:tc>
          <w:tcPr>
            <w:tcW w:w="2569" w:type="dxa"/>
          </w:tcPr>
          <w:p w14:paraId="07DD7393" w14:textId="77777777" w:rsidR="00250301" w:rsidRDefault="00250301" w:rsidP="00250301">
            <w:r>
              <w:t xml:space="preserve">4.0 Budget for det kommende år, </w:t>
            </w:r>
            <w:r>
              <w:lastRenderedPageBreak/>
              <w:t>herunder fastsættelse af kontingent</w:t>
            </w:r>
          </w:p>
          <w:p w14:paraId="00BB50C4" w14:textId="77777777" w:rsidR="00972D72" w:rsidRDefault="00972D72" w:rsidP="00972D72"/>
        </w:tc>
        <w:tc>
          <w:tcPr>
            <w:tcW w:w="7491" w:type="dxa"/>
          </w:tcPr>
          <w:p w14:paraId="3B02BACA" w14:textId="77777777" w:rsidR="00250301" w:rsidRDefault="00250301" w:rsidP="00250301">
            <w:pPr>
              <w:rPr>
                <w:rFonts w:cstheme="minorHAnsi"/>
              </w:rPr>
            </w:pPr>
            <w:r>
              <w:rPr>
                <w:rFonts w:cstheme="minorHAnsi"/>
              </w:rPr>
              <w:lastRenderedPageBreak/>
              <w:t xml:space="preserve">4.0 </w:t>
            </w:r>
          </w:p>
          <w:p w14:paraId="72C49D37" w14:textId="166EF6C2" w:rsidR="00250301" w:rsidRPr="00FB1D53" w:rsidRDefault="00250301" w:rsidP="00250301">
            <w:pPr>
              <w:rPr>
                <w:rFonts w:cstheme="minorHAnsi"/>
                <w:b/>
                <w:bCs/>
              </w:rPr>
            </w:pPr>
            <w:r>
              <w:rPr>
                <w:rFonts w:cstheme="minorHAnsi"/>
              </w:rPr>
              <w:lastRenderedPageBreak/>
              <w:t xml:space="preserve">Forslag fra de fremmødte om, at budgettet indeholder et beløb til f.eks. at understøtte herbergerne på Hærvejen. </w:t>
            </w:r>
            <w:r w:rsidRPr="00FB1D53">
              <w:rPr>
                <w:rFonts w:cstheme="minorHAnsi"/>
                <w:b/>
                <w:bCs/>
              </w:rPr>
              <w:t>Nu da økonomien er forbedret i foreningen lovede formanden at tage det op på det kommende bestyrelsesmøde.</w:t>
            </w:r>
          </w:p>
          <w:p w14:paraId="7BD02BE8" w14:textId="77777777" w:rsidR="00250301" w:rsidRDefault="00250301" w:rsidP="00250301">
            <w:pPr>
              <w:rPr>
                <w:rFonts w:cstheme="minorHAnsi"/>
              </w:rPr>
            </w:pPr>
          </w:p>
          <w:p w14:paraId="7C3156E4" w14:textId="1389B93E" w:rsidR="00250301" w:rsidRPr="00250301" w:rsidRDefault="00250301" w:rsidP="00250301">
            <w:pPr>
              <w:rPr>
                <w:rFonts w:cstheme="minorHAnsi"/>
                <w:b/>
                <w:bCs/>
              </w:rPr>
            </w:pPr>
            <w:r>
              <w:rPr>
                <w:rFonts w:cstheme="minorHAnsi"/>
              </w:rPr>
              <w:t xml:space="preserve">Forslag fra de fremmødte om, at budgettet bliver mere retvisende - budgettet ser skævt ud med hensyn til indtægter (undervurderet) og udgifter (overvurderet). </w:t>
            </w:r>
            <w:r w:rsidRPr="00250301">
              <w:rPr>
                <w:rFonts w:cstheme="minorHAnsi"/>
                <w:b/>
                <w:bCs/>
              </w:rPr>
              <w:t>Bestyrelsen tager bemærkningen med til næste budgetlægning for året 2024.</w:t>
            </w:r>
          </w:p>
          <w:p w14:paraId="6C45B4B7" w14:textId="77777777" w:rsidR="00250301" w:rsidRDefault="00250301" w:rsidP="00250301">
            <w:pPr>
              <w:rPr>
                <w:rFonts w:cstheme="minorHAnsi"/>
                <w:b/>
                <w:bCs/>
              </w:rPr>
            </w:pPr>
          </w:p>
          <w:p w14:paraId="366CD562" w14:textId="77777777" w:rsidR="00972D72" w:rsidRDefault="00250301" w:rsidP="00250301">
            <w:pPr>
              <w:rPr>
                <w:rFonts w:cstheme="minorHAnsi"/>
                <w:b/>
                <w:bCs/>
              </w:rPr>
            </w:pPr>
            <w:r w:rsidRPr="00183A14">
              <w:rPr>
                <w:rFonts w:cstheme="minorHAnsi"/>
                <w:b/>
                <w:bCs/>
              </w:rPr>
              <w:t xml:space="preserve">Budgettet </w:t>
            </w:r>
            <w:r>
              <w:rPr>
                <w:rFonts w:cstheme="minorHAnsi"/>
                <w:b/>
                <w:bCs/>
              </w:rPr>
              <w:t>og bestyrelsens forslag om uændret kontingent blev godkendt</w:t>
            </w:r>
            <w:r w:rsidRPr="00183A14">
              <w:rPr>
                <w:rFonts w:cstheme="minorHAnsi"/>
                <w:b/>
                <w:bCs/>
              </w:rPr>
              <w:t>.</w:t>
            </w:r>
          </w:p>
          <w:p w14:paraId="076E4227" w14:textId="77777777" w:rsidR="005F138D" w:rsidRDefault="005F138D" w:rsidP="00250301">
            <w:pPr>
              <w:rPr>
                <w:rFonts w:cstheme="minorHAnsi"/>
                <w:b/>
                <w:bCs/>
              </w:rPr>
            </w:pPr>
          </w:p>
          <w:p w14:paraId="2D16315E" w14:textId="0842D83D" w:rsidR="005F138D" w:rsidRDefault="005F138D" w:rsidP="00250301"/>
        </w:tc>
      </w:tr>
      <w:tr w:rsidR="00972D72" w14:paraId="328A34C1" w14:textId="77777777" w:rsidTr="005F138D">
        <w:tc>
          <w:tcPr>
            <w:tcW w:w="2569" w:type="dxa"/>
          </w:tcPr>
          <w:p w14:paraId="39D19D3A" w14:textId="77777777" w:rsidR="00067332" w:rsidRDefault="00067332" w:rsidP="00067332">
            <w:r>
              <w:lastRenderedPageBreak/>
              <w:t>5.0 Indkomne forslag</w:t>
            </w:r>
          </w:p>
          <w:p w14:paraId="0679733B" w14:textId="77777777" w:rsidR="00972D72" w:rsidRDefault="00972D72" w:rsidP="00972D72"/>
        </w:tc>
        <w:tc>
          <w:tcPr>
            <w:tcW w:w="7491" w:type="dxa"/>
          </w:tcPr>
          <w:p w14:paraId="04C30297" w14:textId="2C56F689" w:rsidR="00067332" w:rsidRDefault="00067332" w:rsidP="00067332">
            <w:pPr>
              <w:rPr>
                <w:rFonts w:cstheme="minorHAnsi"/>
              </w:rPr>
            </w:pPr>
            <w:r w:rsidRPr="00047097">
              <w:rPr>
                <w:rFonts w:cstheme="minorHAnsi"/>
              </w:rPr>
              <w:t>5.0</w:t>
            </w:r>
            <w:r w:rsidR="005F138D">
              <w:rPr>
                <w:rFonts w:cstheme="minorHAnsi"/>
              </w:rPr>
              <w:t xml:space="preserve"> </w:t>
            </w:r>
            <w:r>
              <w:rPr>
                <w:rFonts w:cstheme="minorHAnsi"/>
              </w:rPr>
              <w:t>Ingen</w:t>
            </w:r>
          </w:p>
          <w:p w14:paraId="7C465DD2" w14:textId="77777777" w:rsidR="00972D72" w:rsidRDefault="00972D72" w:rsidP="00972D72"/>
        </w:tc>
      </w:tr>
      <w:tr w:rsidR="00972D72" w14:paraId="767E1A7A" w14:textId="77777777" w:rsidTr="005F138D">
        <w:tc>
          <w:tcPr>
            <w:tcW w:w="2569" w:type="dxa"/>
          </w:tcPr>
          <w:p w14:paraId="565DB443" w14:textId="77777777" w:rsidR="00067332" w:rsidRDefault="00067332" w:rsidP="00067332">
            <w:r>
              <w:t>6.0 Valg af formand i lige år</w:t>
            </w:r>
          </w:p>
          <w:p w14:paraId="7B16A681" w14:textId="77777777" w:rsidR="00972D72" w:rsidRDefault="00972D72" w:rsidP="00972D72"/>
        </w:tc>
        <w:tc>
          <w:tcPr>
            <w:tcW w:w="7491" w:type="dxa"/>
          </w:tcPr>
          <w:p w14:paraId="2EFE8D43" w14:textId="1F3CBD4A" w:rsidR="00972D72" w:rsidRPr="005F138D" w:rsidRDefault="00067332" w:rsidP="00067332">
            <w:pPr>
              <w:rPr>
                <w:rFonts w:cstheme="minorHAnsi"/>
              </w:rPr>
            </w:pPr>
            <w:r>
              <w:rPr>
                <w:rFonts w:cstheme="minorHAnsi"/>
              </w:rPr>
              <w:t>6.0 Punktet ikke relevant i 2023</w:t>
            </w:r>
          </w:p>
        </w:tc>
      </w:tr>
      <w:tr w:rsidR="00972D72" w14:paraId="6BA435F0" w14:textId="77777777" w:rsidTr="005F138D">
        <w:tc>
          <w:tcPr>
            <w:tcW w:w="2569" w:type="dxa"/>
          </w:tcPr>
          <w:p w14:paraId="059482AD" w14:textId="77777777" w:rsidR="00067332" w:rsidRDefault="00067332" w:rsidP="00067332">
            <w:r>
              <w:t>7.0 Valg af øvrige bestyrelsesmedlemmer. Der skal vælges 3 bestyrelsesmedlemmer</w:t>
            </w:r>
          </w:p>
          <w:p w14:paraId="5ECAC409" w14:textId="77777777" w:rsidR="00972D72" w:rsidRDefault="00972D72" w:rsidP="00972D72"/>
        </w:tc>
        <w:tc>
          <w:tcPr>
            <w:tcW w:w="7491" w:type="dxa"/>
          </w:tcPr>
          <w:p w14:paraId="7A7D59B0" w14:textId="77777777" w:rsidR="00067332" w:rsidRDefault="00067332" w:rsidP="00067332">
            <w:pPr>
              <w:rPr>
                <w:rFonts w:cstheme="minorHAnsi"/>
              </w:rPr>
            </w:pPr>
            <w:r w:rsidRPr="005A6D4A">
              <w:rPr>
                <w:rFonts w:cstheme="minorHAnsi"/>
              </w:rPr>
              <w:t>7.0</w:t>
            </w:r>
            <w:r>
              <w:rPr>
                <w:rFonts w:cstheme="minorHAnsi"/>
              </w:rPr>
              <w:t xml:space="preserve"> </w:t>
            </w:r>
          </w:p>
          <w:p w14:paraId="71A9102F" w14:textId="485EE27D" w:rsidR="00067332" w:rsidRPr="00C91738" w:rsidRDefault="006B2C3B" w:rsidP="00067332">
            <w:pPr>
              <w:rPr>
                <w:rFonts w:cstheme="minorHAnsi"/>
                <w:b/>
                <w:bCs/>
              </w:rPr>
            </w:pPr>
            <w:r>
              <w:rPr>
                <w:rFonts w:cstheme="minorHAnsi"/>
              </w:rPr>
              <w:t>Dirigenten spurgte de fremmødte om der var andre</w:t>
            </w:r>
            <w:r w:rsidR="00C91738">
              <w:rPr>
                <w:rFonts w:cstheme="minorHAnsi"/>
              </w:rPr>
              <w:t>,</w:t>
            </w:r>
            <w:r>
              <w:rPr>
                <w:rFonts w:cstheme="minorHAnsi"/>
              </w:rPr>
              <w:t xml:space="preserve"> som ønskede at stille op til valget </w:t>
            </w:r>
            <w:r w:rsidR="00C91738">
              <w:rPr>
                <w:rFonts w:cstheme="minorHAnsi"/>
              </w:rPr>
              <w:t xml:space="preserve">som </w:t>
            </w:r>
            <w:r>
              <w:rPr>
                <w:rFonts w:cstheme="minorHAnsi"/>
              </w:rPr>
              <w:t>bestyrelse</w:t>
            </w:r>
            <w:r w:rsidR="00C91738">
              <w:rPr>
                <w:rFonts w:cstheme="minorHAnsi"/>
              </w:rPr>
              <w:t>smedlem.</w:t>
            </w:r>
            <w:r>
              <w:rPr>
                <w:rFonts w:cstheme="minorHAnsi"/>
              </w:rPr>
              <w:t xml:space="preserve"> Det var der ikke og </w:t>
            </w:r>
            <w:r w:rsidR="00067332" w:rsidRPr="006B2C3B">
              <w:rPr>
                <w:rFonts w:cstheme="minorHAnsi"/>
                <w:b/>
                <w:bCs/>
              </w:rPr>
              <w:t>Hanna Vestenaa</w:t>
            </w:r>
            <w:r w:rsidRPr="006B2C3B">
              <w:rPr>
                <w:rFonts w:cstheme="minorHAnsi"/>
                <w:b/>
                <w:bCs/>
              </w:rPr>
              <w:t xml:space="preserve">, </w:t>
            </w:r>
            <w:r w:rsidR="00067332" w:rsidRPr="006B2C3B">
              <w:rPr>
                <w:rFonts w:cstheme="minorHAnsi"/>
                <w:b/>
                <w:bCs/>
              </w:rPr>
              <w:t xml:space="preserve">Bøje Pedersen </w:t>
            </w:r>
            <w:r w:rsidRPr="006B2C3B">
              <w:rPr>
                <w:rFonts w:cstheme="minorHAnsi"/>
                <w:b/>
                <w:bCs/>
              </w:rPr>
              <w:t xml:space="preserve">og </w:t>
            </w:r>
            <w:r w:rsidR="00067332" w:rsidRPr="006B2C3B">
              <w:rPr>
                <w:rFonts w:cstheme="minorHAnsi"/>
                <w:b/>
                <w:bCs/>
              </w:rPr>
              <w:t>Jeanette Hounsgaard</w:t>
            </w:r>
            <w:r w:rsidR="00067332">
              <w:rPr>
                <w:rFonts w:cstheme="minorHAnsi"/>
              </w:rPr>
              <w:t xml:space="preserve"> blev </w:t>
            </w:r>
            <w:r>
              <w:rPr>
                <w:rFonts w:cstheme="minorHAnsi"/>
              </w:rPr>
              <w:t>derfor genvalgt for den næste 2-årige periode.</w:t>
            </w:r>
          </w:p>
          <w:p w14:paraId="23CF8814" w14:textId="77777777" w:rsidR="00972D72" w:rsidRDefault="00972D72" w:rsidP="00972D72"/>
        </w:tc>
      </w:tr>
      <w:tr w:rsidR="00972D72" w14:paraId="4518CAC9" w14:textId="77777777" w:rsidTr="005F138D">
        <w:tc>
          <w:tcPr>
            <w:tcW w:w="2569" w:type="dxa"/>
          </w:tcPr>
          <w:p w14:paraId="2AC02FEF" w14:textId="77777777" w:rsidR="00C91738" w:rsidRDefault="00C91738" w:rsidP="00C91738">
            <w:r>
              <w:t>8.0 Valg af bestyrelsessuppleanter. Der skal vælges to suppleanter</w:t>
            </w:r>
          </w:p>
          <w:p w14:paraId="15B62DC1" w14:textId="77777777" w:rsidR="00972D72" w:rsidRDefault="00972D72" w:rsidP="00972D72"/>
        </w:tc>
        <w:tc>
          <w:tcPr>
            <w:tcW w:w="7491" w:type="dxa"/>
          </w:tcPr>
          <w:p w14:paraId="185DD926" w14:textId="77777777" w:rsidR="00C91738" w:rsidRDefault="00C91738" w:rsidP="00C91738">
            <w:r>
              <w:t>8.1</w:t>
            </w:r>
          </w:p>
          <w:p w14:paraId="6F401C89" w14:textId="6806966A" w:rsidR="00C91738" w:rsidRPr="005A6D4A" w:rsidRDefault="00C91738" w:rsidP="00C91738">
            <w:pPr>
              <w:rPr>
                <w:rFonts w:cstheme="minorHAnsi"/>
              </w:rPr>
            </w:pPr>
            <w:r>
              <w:rPr>
                <w:rFonts w:cstheme="minorHAnsi"/>
              </w:rPr>
              <w:t>Dirigenten spurgte de fremmødte om der var andre, som ønskede at stille op til valget som suppleanter</w:t>
            </w:r>
            <w:r w:rsidR="00CA791A">
              <w:rPr>
                <w:rFonts w:cstheme="minorHAnsi"/>
              </w:rPr>
              <w:t xml:space="preserve"> til bestyrelsen</w:t>
            </w:r>
            <w:r>
              <w:rPr>
                <w:rFonts w:cstheme="minorHAnsi"/>
              </w:rPr>
              <w:t xml:space="preserve">. Det var der ikke og </w:t>
            </w:r>
            <w:r w:rsidRPr="00C91738">
              <w:rPr>
                <w:b/>
                <w:bCs/>
              </w:rPr>
              <w:t>Jane Hvas og Niels Junker Poulsen</w:t>
            </w:r>
            <w:r>
              <w:t xml:space="preserve"> blev genvalgt </w:t>
            </w:r>
            <w:r>
              <w:rPr>
                <w:rFonts w:cstheme="minorHAnsi"/>
              </w:rPr>
              <w:t>for den næste 2-årige periode.</w:t>
            </w:r>
          </w:p>
          <w:p w14:paraId="0905F871" w14:textId="0993A9A3" w:rsidR="00972D72" w:rsidRDefault="00972D72" w:rsidP="00C91738"/>
        </w:tc>
      </w:tr>
      <w:tr w:rsidR="00972D72" w14:paraId="6BAC7EAE" w14:textId="77777777" w:rsidTr="005F138D">
        <w:tc>
          <w:tcPr>
            <w:tcW w:w="2569" w:type="dxa"/>
          </w:tcPr>
          <w:p w14:paraId="5BD8291C" w14:textId="77777777" w:rsidR="00C91738" w:rsidRDefault="00C91738" w:rsidP="00C91738">
            <w:r>
              <w:t>9.0 Valg af revisor og revisorsuppleant</w:t>
            </w:r>
          </w:p>
          <w:p w14:paraId="5E57543C" w14:textId="77777777" w:rsidR="00972D72" w:rsidRDefault="00972D72" w:rsidP="00972D72"/>
        </w:tc>
        <w:tc>
          <w:tcPr>
            <w:tcW w:w="7491" w:type="dxa"/>
          </w:tcPr>
          <w:p w14:paraId="6D4A5594" w14:textId="77777777" w:rsidR="00C91738" w:rsidRDefault="00C91738" w:rsidP="00C91738">
            <w:pPr>
              <w:rPr>
                <w:rFonts w:cstheme="minorHAnsi"/>
              </w:rPr>
            </w:pPr>
            <w:r>
              <w:rPr>
                <w:rFonts w:cstheme="minorHAnsi"/>
              </w:rPr>
              <w:t>9.0</w:t>
            </w:r>
          </w:p>
          <w:p w14:paraId="46783A60" w14:textId="583292A0" w:rsidR="00C91738" w:rsidRDefault="000346B1" w:rsidP="00C91738">
            <w:pPr>
              <w:rPr>
                <w:rFonts w:cstheme="minorHAnsi"/>
              </w:rPr>
            </w:pPr>
            <w:r>
              <w:rPr>
                <w:rFonts w:cstheme="minorHAnsi"/>
              </w:rPr>
              <w:t xml:space="preserve">Dirigenten spurgte de fremmødte om der var andre, som ønskede at stille op til valget som revisor og revisorsuppleant. Det var der ikke og </w:t>
            </w:r>
            <w:r w:rsidR="00C91738" w:rsidRPr="000346B1">
              <w:rPr>
                <w:rFonts w:cstheme="minorHAnsi"/>
                <w:b/>
                <w:bCs/>
              </w:rPr>
              <w:t xml:space="preserve">Lasse Anthonisen </w:t>
            </w:r>
            <w:r w:rsidRPr="000346B1">
              <w:rPr>
                <w:rFonts w:cstheme="minorHAnsi"/>
                <w:b/>
                <w:bCs/>
              </w:rPr>
              <w:t xml:space="preserve">og </w:t>
            </w:r>
            <w:proofErr w:type="spellStart"/>
            <w:r w:rsidR="00C91738" w:rsidRPr="000346B1">
              <w:rPr>
                <w:rFonts w:cstheme="minorHAnsi"/>
                <w:b/>
                <w:bCs/>
              </w:rPr>
              <w:t>Iacob</w:t>
            </w:r>
            <w:proofErr w:type="spellEnd"/>
            <w:r w:rsidR="00C91738" w:rsidRPr="000346B1">
              <w:rPr>
                <w:rFonts w:cstheme="minorHAnsi"/>
                <w:b/>
                <w:bCs/>
              </w:rPr>
              <w:t xml:space="preserve"> Ulrich </w:t>
            </w:r>
            <w:proofErr w:type="spellStart"/>
            <w:r w:rsidR="00C91738" w:rsidRPr="000346B1">
              <w:rPr>
                <w:rFonts w:cstheme="minorHAnsi"/>
                <w:b/>
                <w:bCs/>
              </w:rPr>
              <w:t>Löwe</w:t>
            </w:r>
            <w:proofErr w:type="spellEnd"/>
            <w:r w:rsidR="00C91738">
              <w:rPr>
                <w:rFonts w:cstheme="minorHAnsi"/>
              </w:rPr>
              <w:t xml:space="preserve"> blev genvalgt</w:t>
            </w:r>
          </w:p>
          <w:p w14:paraId="574776FC" w14:textId="77777777" w:rsidR="00972D72" w:rsidRDefault="00972D72" w:rsidP="00972D72"/>
        </w:tc>
      </w:tr>
      <w:tr w:rsidR="00972D72" w14:paraId="18AD8533" w14:textId="77777777" w:rsidTr="005F138D">
        <w:tc>
          <w:tcPr>
            <w:tcW w:w="2569" w:type="dxa"/>
          </w:tcPr>
          <w:p w14:paraId="5384D0F2" w14:textId="197FE7B1" w:rsidR="00972D72" w:rsidRDefault="000346B1" w:rsidP="00972D72">
            <w:r>
              <w:t>10.0 Eventuelt</w:t>
            </w:r>
          </w:p>
        </w:tc>
        <w:tc>
          <w:tcPr>
            <w:tcW w:w="7491" w:type="dxa"/>
          </w:tcPr>
          <w:p w14:paraId="5A415722" w14:textId="77777777" w:rsidR="000346B1" w:rsidRDefault="000346B1" w:rsidP="000346B1">
            <w:pPr>
              <w:rPr>
                <w:rFonts w:cstheme="minorHAnsi"/>
              </w:rPr>
            </w:pPr>
            <w:r>
              <w:rPr>
                <w:rFonts w:cstheme="minorHAnsi"/>
              </w:rPr>
              <w:t>10.0</w:t>
            </w:r>
          </w:p>
          <w:p w14:paraId="5E8A9901" w14:textId="79519365" w:rsidR="000346B1" w:rsidRDefault="000346B1" w:rsidP="000346B1">
            <w:pPr>
              <w:rPr>
                <w:rFonts w:cstheme="minorHAnsi"/>
              </w:rPr>
            </w:pPr>
            <w:r>
              <w:rPr>
                <w:rFonts w:cstheme="minorHAnsi"/>
              </w:rPr>
              <w:t xml:space="preserve">Ros og tak fra de fremmødte til foreningens </w:t>
            </w:r>
            <w:r w:rsidR="00CA791A">
              <w:rPr>
                <w:rFonts w:cstheme="minorHAnsi"/>
              </w:rPr>
              <w:t xml:space="preserve">– ordet ’fantastiske’ blev brugt - </w:t>
            </w:r>
            <w:r>
              <w:rPr>
                <w:rFonts w:cstheme="minorHAnsi"/>
              </w:rPr>
              <w:t>blad ’Pilgrimmen’</w:t>
            </w:r>
          </w:p>
          <w:p w14:paraId="06D24B65" w14:textId="77777777" w:rsidR="000346B1" w:rsidRDefault="000346B1" w:rsidP="000346B1">
            <w:pPr>
              <w:rPr>
                <w:rFonts w:cstheme="minorHAnsi"/>
              </w:rPr>
            </w:pPr>
          </w:p>
          <w:p w14:paraId="061C97FA" w14:textId="090AE42B" w:rsidR="000346B1" w:rsidRDefault="000346B1" w:rsidP="000346B1">
            <w:pPr>
              <w:rPr>
                <w:rFonts w:cstheme="minorHAnsi"/>
              </w:rPr>
            </w:pPr>
            <w:r>
              <w:rPr>
                <w:rFonts w:cstheme="minorHAnsi"/>
              </w:rPr>
              <w:t>Alle medlemmer skal være med til at vise, at vi er der som forening.</w:t>
            </w:r>
          </w:p>
          <w:p w14:paraId="3B9F3E93" w14:textId="77777777" w:rsidR="000346B1" w:rsidRDefault="000346B1" w:rsidP="00972D72">
            <w:pPr>
              <w:rPr>
                <w:rFonts w:cstheme="minorHAnsi"/>
              </w:rPr>
            </w:pPr>
          </w:p>
          <w:p w14:paraId="70A38BDD" w14:textId="77777777" w:rsidR="00972D72" w:rsidRDefault="000346B1" w:rsidP="00972D72">
            <w:pPr>
              <w:rPr>
                <w:rFonts w:cstheme="minorHAnsi"/>
              </w:rPr>
            </w:pPr>
            <w:r>
              <w:rPr>
                <w:rFonts w:cstheme="minorHAnsi"/>
              </w:rPr>
              <w:t xml:space="preserve">I Midtjylland er interessen for </w:t>
            </w:r>
            <w:proofErr w:type="spellStart"/>
            <w:r>
              <w:rPr>
                <w:rFonts w:cstheme="minorHAnsi"/>
              </w:rPr>
              <w:t>gå-ture</w:t>
            </w:r>
            <w:proofErr w:type="spellEnd"/>
            <w:r>
              <w:rPr>
                <w:rFonts w:cstheme="minorHAnsi"/>
              </w:rPr>
              <w:t>/vandringer steget. Deltagelse i turene kan betinges af medlemskab af vores foreningen.</w:t>
            </w:r>
          </w:p>
          <w:p w14:paraId="2950B7F2" w14:textId="09E6A70E" w:rsidR="005F138D" w:rsidRDefault="005F138D" w:rsidP="00972D72"/>
        </w:tc>
      </w:tr>
    </w:tbl>
    <w:p w14:paraId="4B32F66D" w14:textId="77777777" w:rsidR="003813A8" w:rsidRDefault="003813A8" w:rsidP="001F4F1F"/>
    <w:p w14:paraId="3DCC2AB1" w14:textId="5C8EAA88" w:rsidR="003813A8" w:rsidRDefault="003813A8" w:rsidP="001F4F1F"/>
    <w:p w14:paraId="68311944" w14:textId="77777777" w:rsidR="003813A8" w:rsidRDefault="003813A8" w:rsidP="001F4F1F"/>
    <w:p w14:paraId="5E31CF7B" w14:textId="77777777" w:rsidR="003813A8" w:rsidRDefault="003813A8" w:rsidP="003813A8"/>
    <w:p w14:paraId="6E33E439" w14:textId="77777777" w:rsidR="003813A8" w:rsidRDefault="003813A8" w:rsidP="001F4F1F"/>
    <w:sectPr w:rsidR="003813A8" w:rsidSect="0058371A">
      <w:footerReference w:type="even" r:id="rId9"/>
      <w:footerReference w:type="default" r:id="rId10"/>
      <w:pgSz w:w="11906"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4F6D" w14:textId="77777777" w:rsidR="0005544E" w:rsidRDefault="0005544E" w:rsidP="00DD5C35">
      <w:r>
        <w:separator/>
      </w:r>
    </w:p>
  </w:endnote>
  <w:endnote w:type="continuationSeparator" w:id="0">
    <w:p w14:paraId="23224EDB" w14:textId="77777777" w:rsidR="0005544E" w:rsidRDefault="0005544E" w:rsidP="00DD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23985363"/>
      <w:docPartObj>
        <w:docPartGallery w:val="Page Numbers (Bottom of Page)"/>
        <w:docPartUnique/>
      </w:docPartObj>
    </w:sdtPr>
    <w:sdtEndPr>
      <w:rPr>
        <w:rStyle w:val="Sidetal"/>
      </w:rPr>
    </w:sdtEndPr>
    <w:sdtContent>
      <w:p w14:paraId="6B0D90FC" w14:textId="046616D0" w:rsidR="00DD5C35" w:rsidRDefault="00DD5C35" w:rsidP="00A1431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C15CAAF" w14:textId="77777777" w:rsidR="00DD5C35" w:rsidRDefault="00DD5C35" w:rsidP="00DD5C3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01089729"/>
      <w:docPartObj>
        <w:docPartGallery w:val="Page Numbers (Bottom of Page)"/>
        <w:docPartUnique/>
      </w:docPartObj>
    </w:sdtPr>
    <w:sdtEndPr>
      <w:rPr>
        <w:rStyle w:val="Sidetal"/>
      </w:rPr>
    </w:sdtEndPr>
    <w:sdtContent>
      <w:p w14:paraId="1D0A5862" w14:textId="692B9F35" w:rsidR="00DD5C35" w:rsidRDefault="00DD5C35" w:rsidP="00A1431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51E0DF5" w14:textId="77777777" w:rsidR="00DD5C35" w:rsidRDefault="00DD5C35" w:rsidP="00DD5C3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916E" w14:textId="77777777" w:rsidR="0005544E" w:rsidRDefault="0005544E" w:rsidP="00DD5C35">
      <w:r>
        <w:separator/>
      </w:r>
    </w:p>
  </w:footnote>
  <w:footnote w:type="continuationSeparator" w:id="0">
    <w:p w14:paraId="2EA5D72C" w14:textId="77777777" w:rsidR="0005544E" w:rsidRDefault="0005544E" w:rsidP="00DD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3629"/>
    <w:multiLevelType w:val="hybridMultilevel"/>
    <w:tmpl w:val="C57A710E"/>
    <w:lvl w:ilvl="0" w:tplc="040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D12F94"/>
    <w:multiLevelType w:val="hybridMultilevel"/>
    <w:tmpl w:val="E84EB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3E4A33"/>
    <w:multiLevelType w:val="hybridMultilevel"/>
    <w:tmpl w:val="B1F22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52452D"/>
    <w:multiLevelType w:val="multilevel"/>
    <w:tmpl w:val="1A4426BC"/>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4" w15:restartNumberingAfterBreak="0">
    <w:nsid w:val="601371EB"/>
    <w:multiLevelType w:val="hybridMultilevel"/>
    <w:tmpl w:val="5CF812EE"/>
    <w:lvl w:ilvl="0" w:tplc="4A005F4C">
      <w:start w:val="3"/>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417"/>
    <w:multiLevelType w:val="hybridMultilevel"/>
    <w:tmpl w:val="4AEE0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70996192">
    <w:abstractNumId w:val="4"/>
  </w:num>
  <w:num w:numId="2" w16cid:durableId="865022874">
    <w:abstractNumId w:val="0"/>
  </w:num>
  <w:num w:numId="3" w16cid:durableId="360783119">
    <w:abstractNumId w:val="1"/>
  </w:num>
  <w:num w:numId="4" w16cid:durableId="766000299">
    <w:abstractNumId w:val="3"/>
  </w:num>
  <w:num w:numId="5" w16cid:durableId="1930891908">
    <w:abstractNumId w:val="5"/>
  </w:num>
  <w:num w:numId="6" w16cid:durableId="802698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09"/>
    <w:rsid w:val="00001AEA"/>
    <w:rsid w:val="000057E7"/>
    <w:rsid w:val="00012992"/>
    <w:rsid w:val="00020AB5"/>
    <w:rsid w:val="000245F3"/>
    <w:rsid w:val="000346B1"/>
    <w:rsid w:val="00045D70"/>
    <w:rsid w:val="00047097"/>
    <w:rsid w:val="00050E12"/>
    <w:rsid w:val="00052309"/>
    <w:rsid w:val="0005544E"/>
    <w:rsid w:val="00055DAB"/>
    <w:rsid w:val="00066A1E"/>
    <w:rsid w:val="00067332"/>
    <w:rsid w:val="00072B10"/>
    <w:rsid w:val="00075766"/>
    <w:rsid w:val="00077EA2"/>
    <w:rsid w:val="00081E81"/>
    <w:rsid w:val="00082FAD"/>
    <w:rsid w:val="00085055"/>
    <w:rsid w:val="0009503A"/>
    <w:rsid w:val="00096AB9"/>
    <w:rsid w:val="00097D20"/>
    <w:rsid w:val="000A500D"/>
    <w:rsid w:val="000C2513"/>
    <w:rsid w:val="000D71E7"/>
    <w:rsid w:val="000E2D34"/>
    <w:rsid w:val="000E7DE7"/>
    <w:rsid w:val="000E7EEB"/>
    <w:rsid w:val="000F009E"/>
    <w:rsid w:val="001015AB"/>
    <w:rsid w:val="001026C4"/>
    <w:rsid w:val="00112DA0"/>
    <w:rsid w:val="00117140"/>
    <w:rsid w:val="0012590D"/>
    <w:rsid w:val="00152126"/>
    <w:rsid w:val="00167F21"/>
    <w:rsid w:val="0017220E"/>
    <w:rsid w:val="00181022"/>
    <w:rsid w:val="00181756"/>
    <w:rsid w:val="00183A14"/>
    <w:rsid w:val="001956B5"/>
    <w:rsid w:val="001A1DE8"/>
    <w:rsid w:val="001A349A"/>
    <w:rsid w:val="001C0661"/>
    <w:rsid w:val="001E26FA"/>
    <w:rsid w:val="001F0113"/>
    <w:rsid w:val="001F4F1F"/>
    <w:rsid w:val="00205D27"/>
    <w:rsid w:val="002147DC"/>
    <w:rsid w:val="00235387"/>
    <w:rsid w:val="00247BEF"/>
    <w:rsid w:val="00250301"/>
    <w:rsid w:val="0026565F"/>
    <w:rsid w:val="00272A78"/>
    <w:rsid w:val="00284F6E"/>
    <w:rsid w:val="002A14A7"/>
    <w:rsid w:val="002A6751"/>
    <w:rsid w:val="002C38DE"/>
    <w:rsid w:val="002D4267"/>
    <w:rsid w:val="002E0DC8"/>
    <w:rsid w:val="002E288A"/>
    <w:rsid w:val="002F5753"/>
    <w:rsid w:val="003056A8"/>
    <w:rsid w:val="00313877"/>
    <w:rsid w:val="00317FB5"/>
    <w:rsid w:val="00354A8A"/>
    <w:rsid w:val="003559EE"/>
    <w:rsid w:val="00367BB6"/>
    <w:rsid w:val="003813A8"/>
    <w:rsid w:val="0039549E"/>
    <w:rsid w:val="003976FD"/>
    <w:rsid w:val="003A24AB"/>
    <w:rsid w:val="003B7F92"/>
    <w:rsid w:val="003D3DBA"/>
    <w:rsid w:val="003D70C1"/>
    <w:rsid w:val="003E796E"/>
    <w:rsid w:val="00400A06"/>
    <w:rsid w:val="00404C72"/>
    <w:rsid w:val="004206BD"/>
    <w:rsid w:val="00427952"/>
    <w:rsid w:val="004301CF"/>
    <w:rsid w:val="0045742F"/>
    <w:rsid w:val="004609B9"/>
    <w:rsid w:val="004621EF"/>
    <w:rsid w:val="004810AD"/>
    <w:rsid w:val="00482ABC"/>
    <w:rsid w:val="00483C21"/>
    <w:rsid w:val="00485058"/>
    <w:rsid w:val="00490BB8"/>
    <w:rsid w:val="00492333"/>
    <w:rsid w:val="004A6A17"/>
    <w:rsid w:val="004D65B5"/>
    <w:rsid w:val="004E1A1F"/>
    <w:rsid w:val="004E24D0"/>
    <w:rsid w:val="004E28EA"/>
    <w:rsid w:val="004F27D3"/>
    <w:rsid w:val="00503404"/>
    <w:rsid w:val="00507FD7"/>
    <w:rsid w:val="00514780"/>
    <w:rsid w:val="00515395"/>
    <w:rsid w:val="005273E5"/>
    <w:rsid w:val="00552F70"/>
    <w:rsid w:val="00561EA2"/>
    <w:rsid w:val="00576E9D"/>
    <w:rsid w:val="00577265"/>
    <w:rsid w:val="005806B0"/>
    <w:rsid w:val="0058371A"/>
    <w:rsid w:val="00583BEC"/>
    <w:rsid w:val="00594EEE"/>
    <w:rsid w:val="005A6933"/>
    <w:rsid w:val="005A6D4A"/>
    <w:rsid w:val="005B3F65"/>
    <w:rsid w:val="005B4CF5"/>
    <w:rsid w:val="005B6A11"/>
    <w:rsid w:val="005C5694"/>
    <w:rsid w:val="005D66AB"/>
    <w:rsid w:val="005F138D"/>
    <w:rsid w:val="00622637"/>
    <w:rsid w:val="00622FB0"/>
    <w:rsid w:val="006547A5"/>
    <w:rsid w:val="00654D18"/>
    <w:rsid w:val="00656699"/>
    <w:rsid w:val="0066112E"/>
    <w:rsid w:val="00662B66"/>
    <w:rsid w:val="00670BF0"/>
    <w:rsid w:val="0067774C"/>
    <w:rsid w:val="006800E5"/>
    <w:rsid w:val="006838EE"/>
    <w:rsid w:val="00683C84"/>
    <w:rsid w:val="006B0526"/>
    <w:rsid w:val="006B2C3B"/>
    <w:rsid w:val="006C0DA5"/>
    <w:rsid w:val="006C0E18"/>
    <w:rsid w:val="006E0DBD"/>
    <w:rsid w:val="006E164E"/>
    <w:rsid w:val="006E2714"/>
    <w:rsid w:val="006F056E"/>
    <w:rsid w:val="006F1844"/>
    <w:rsid w:val="00711F25"/>
    <w:rsid w:val="00725C7D"/>
    <w:rsid w:val="00734BFE"/>
    <w:rsid w:val="00745F72"/>
    <w:rsid w:val="00764A1A"/>
    <w:rsid w:val="0076579E"/>
    <w:rsid w:val="0077007F"/>
    <w:rsid w:val="00776458"/>
    <w:rsid w:val="00781215"/>
    <w:rsid w:val="00784C51"/>
    <w:rsid w:val="007911A3"/>
    <w:rsid w:val="00791E5D"/>
    <w:rsid w:val="00795F6D"/>
    <w:rsid w:val="007B1814"/>
    <w:rsid w:val="007C7308"/>
    <w:rsid w:val="00804BFB"/>
    <w:rsid w:val="00807461"/>
    <w:rsid w:val="00840AEA"/>
    <w:rsid w:val="0084745C"/>
    <w:rsid w:val="00852C1C"/>
    <w:rsid w:val="0085396C"/>
    <w:rsid w:val="00854261"/>
    <w:rsid w:val="00855E9C"/>
    <w:rsid w:val="00872118"/>
    <w:rsid w:val="00875127"/>
    <w:rsid w:val="00880574"/>
    <w:rsid w:val="008879C9"/>
    <w:rsid w:val="00896F1F"/>
    <w:rsid w:val="00897B34"/>
    <w:rsid w:val="008B1B8F"/>
    <w:rsid w:val="008E5CA2"/>
    <w:rsid w:val="008E64D1"/>
    <w:rsid w:val="008F10D6"/>
    <w:rsid w:val="008F1A87"/>
    <w:rsid w:val="00910244"/>
    <w:rsid w:val="00911EC7"/>
    <w:rsid w:val="00920203"/>
    <w:rsid w:val="00922E32"/>
    <w:rsid w:val="009238AD"/>
    <w:rsid w:val="009240E6"/>
    <w:rsid w:val="00924E78"/>
    <w:rsid w:val="009524BC"/>
    <w:rsid w:val="009570CC"/>
    <w:rsid w:val="00972D72"/>
    <w:rsid w:val="00976F16"/>
    <w:rsid w:val="00987FB0"/>
    <w:rsid w:val="009C0860"/>
    <w:rsid w:val="009C2ADC"/>
    <w:rsid w:val="009C6606"/>
    <w:rsid w:val="00A1197C"/>
    <w:rsid w:val="00A1386A"/>
    <w:rsid w:val="00A17522"/>
    <w:rsid w:val="00A20929"/>
    <w:rsid w:val="00A26843"/>
    <w:rsid w:val="00A433D6"/>
    <w:rsid w:val="00A62E45"/>
    <w:rsid w:val="00A66051"/>
    <w:rsid w:val="00A83A32"/>
    <w:rsid w:val="00A8567D"/>
    <w:rsid w:val="00A85D87"/>
    <w:rsid w:val="00A91760"/>
    <w:rsid w:val="00A91FC4"/>
    <w:rsid w:val="00AA332A"/>
    <w:rsid w:val="00AB15AF"/>
    <w:rsid w:val="00AC087E"/>
    <w:rsid w:val="00AC095F"/>
    <w:rsid w:val="00AC278C"/>
    <w:rsid w:val="00AC5C36"/>
    <w:rsid w:val="00AC7040"/>
    <w:rsid w:val="00AE33FA"/>
    <w:rsid w:val="00AE6F61"/>
    <w:rsid w:val="00AE7C51"/>
    <w:rsid w:val="00AF19A6"/>
    <w:rsid w:val="00B0510D"/>
    <w:rsid w:val="00B062AC"/>
    <w:rsid w:val="00B14D79"/>
    <w:rsid w:val="00B25824"/>
    <w:rsid w:val="00B26F30"/>
    <w:rsid w:val="00B327D4"/>
    <w:rsid w:val="00B402B9"/>
    <w:rsid w:val="00B663A2"/>
    <w:rsid w:val="00B678CE"/>
    <w:rsid w:val="00B74639"/>
    <w:rsid w:val="00B755FD"/>
    <w:rsid w:val="00B90657"/>
    <w:rsid w:val="00B91037"/>
    <w:rsid w:val="00B94B40"/>
    <w:rsid w:val="00BA6890"/>
    <w:rsid w:val="00BA7007"/>
    <w:rsid w:val="00BB7F00"/>
    <w:rsid w:val="00BC5391"/>
    <w:rsid w:val="00BD0D9A"/>
    <w:rsid w:val="00BE2D7C"/>
    <w:rsid w:val="00BE61DB"/>
    <w:rsid w:val="00BF1DC8"/>
    <w:rsid w:val="00BF1E40"/>
    <w:rsid w:val="00C008A3"/>
    <w:rsid w:val="00C1525C"/>
    <w:rsid w:val="00C16D78"/>
    <w:rsid w:val="00C2434A"/>
    <w:rsid w:val="00C330B4"/>
    <w:rsid w:val="00C43E49"/>
    <w:rsid w:val="00C55F2A"/>
    <w:rsid w:val="00C70D50"/>
    <w:rsid w:val="00C7188D"/>
    <w:rsid w:val="00C71AE4"/>
    <w:rsid w:val="00C74329"/>
    <w:rsid w:val="00C74E29"/>
    <w:rsid w:val="00C758F5"/>
    <w:rsid w:val="00C8641A"/>
    <w:rsid w:val="00C91738"/>
    <w:rsid w:val="00CA059A"/>
    <w:rsid w:val="00CA70FD"/>
    <w:rsid w:val="00CA791A"/>
    <w:rsid w:val="00CA7945"/>
    <w:rsid w:val="00CA7E7B"/>
    <w:rsid w:val="00CB33D8"/>
    <w:rsid w:val="00CB44EC"/>
    <w:rsid w:val="00CB5164"/>
    <w:rsid w:val="00D0652E"/>
    <w:rsid w:val="00D14BE1"/>
    <w:rsid w:val="00D15A87"/>
    <w:rsid w:val="00D15F2E"/>
    <w:rsid w:val="00D21882"/>
    <w:rsid w:val="00D32603"/>
    <w:rsid w:val="00D350E3"/>
    <w:rsid w:val="00D47899"/>
    <w:rsid w:val="00D47B9B"/>
    <w:rsid w:val="00D629FE"/>
    <w:rsid w:val="00D677A5"/>
    <w:rsid w:val="00D912B5"/>
    <w:rsid w:val="00DA6EF0"/>
    <w:rsid w:val="00DB0B46"/>
    <w:rsid w:val="00DC7319"/>
    <w:rsid w:val="00DD02E7"/>
    <w:rsid w:val="00DD2A3B"/>
    <w:rsid w:val="00DD5C35"/>
    <w:rsid w:val="00DF2CE4"/>
    <w:rsid w:val="00DF7182"/>
    <w:rsid w:val="00E11FD3"/>
    <w:rsid w:val="00E12F9E"/>
    <w:rsid w:val="00E16669"/>
    <w:rsid w:val="00E20C14"/>
    <w:rsid w:val="00E371E3"/>
    <w:rsid w:val="00E44FB0"/>
    <w:rsid w:val="00E45D13"/>
    <w:rsid w:val="00E5622E"/>
    <w:rsid w:val="00E64C4C"/>
    <w:rsid w:val="00E85EFD"/>
    <w:rsid w:val="00E9171B"/>
    <w:rsid w:val="00E961C9"/>
    <w:rsid w:val="00E966B9"/>
    <w:rsid w:val="00EB7C15"/>
    <w:rsid w:val="00EC459E"/>
    <w:rsid w:val="00ED1F45"/>
    <w:rsid w:val="00ED2747"/>
    <w:rsid w:val="00ED5719"/>
    <w:rsid w:val="00EE02A3"/>
    <w:rsid w:val="00EE113D"/>
    <w:rsid w:val="00EE3A59"/>
    <w:rsid w:val="00EF4C18"/>
    <w:rsid w:val="00EF5011"/>
    <w:rsid w:val="00F13B12"/>
    <w:rsid w:val="00F1644F"/>
    <w:rsid w:val="00F51ECB"/>
    <w:rsid w:val="00F560E6"/>
    <w:rsid w:val="00F57980"/>
    <w:rsid w:val="00F65984"/>
    <w:rsid w:val="00F93F94"/>
    <w:rsid w:val="00F95D42"/>
    <w:rsid w:val="00FA03C2"/>
    <w:rsid w:val="00FA4727"/>
    <w:rsid w:val="00FB1D53"/>
    <w:rsid w:val="00FB2100"/>
    <w:rsid w:val="00FB5AE6"/>
    <w:rsid w:val="00FC5545"/>
    <w:rsid w:val="00FC5EB8"/>
    <w:rsid w:val="00FC7D57"/>
    <w:rsid w:val="00FD617C"/>
    <w:rsid w:val="00FE055D"/>
    <w:rsid w:val="00FF04E5"/>
    <w:rsid w:val="00FF27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4B9F"/>
  <w15:chartTrackingRefBased/>
  <w15:docId w15:val="{EC870262-ACEC-7346-91C3-3EB0A2FD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09"/>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DD5C35"/>
    <w:pPr>
      <w:tabs>
        <w:tab w:val="center" w:pos="4819"/>
        <w:tab w:val="right" w:pos="9638"/>
      </w:tabs>
    </w:pPr>
  </w:style>
  <w:style w:type="character" w:customStyle="1" w:styleId="SidefodTegn">
    <w:name w:val="Sidefod Tegn"/>
    <w:basedOn w:val="Standardskrifttypeiafsnit"/>
    <w:link w:val="Sidefod"/>
    <w:uiPriority w:val="99"/>
    <w:rsid w:val="00DD5C35"/>
    <w:rPr>
      <w:rFonts w:eastAsiaTheme="minorEastAsia"/>
      <w:lang w:eastAsia="da-DK"/>
    </w:rPr>
  </w:style>
  <w:style w:type="character" w:styleId="Sidetal">
    <w:name w:val="page number"/>
    <w:basedOn w:val="Standardskrifttypeiafsnit"/>
    <w:uiPriority w:val="99"/>
    <w:semiHidden/>
    <w:unhideWhenUsed/>
    <w:rsid w:val="00DD5C35"/>
  </w:style>
  <w:style w:type="table" w:styleId="Tabel-Gitter">
    <w:name w:val="Table Grid"/>
    <w:basedOn w:val="Tabel-Normal"/>
    <w:uiPriority w:val="39"/>
    <w:rsid w:val="005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1539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158">
      <w:bodyDiv w:val="1"/>
      <w:marLeft w:val="0"/>
      <w:marRight w:val="0"/>
      <w:marTop w:val="0"/>
      <w:marBottom w:val="0"/>
      <w:divBdr>
        <w:top w:val="none" w:sz="0" w:space="0" w:color="auto"/>
        <w:left w:val="none" w:sz="0" w:space="0" w:color="auto"/>
        <w:bottom w:val="none" w:sz="0" w:space="0" w:color="auto"/>
        <w:right w:val="none" w:sz="0" w:space="0" w:color="auto"/>
      </w:divBdr>
      <w:divsChild>
        <w:div w:id="1205674771">
          <w:marLeft w:val="0"/>
          <w:marRight w:val="0"/>
          <w:marTop w:val="0"/>
          <w:marBottom w:val="0"/>
          <w:divBdr>
            <w:top w:val="none" w:sz="0" w:space="0" w:color="auto"/>
            <w:left w:val="none" w:sz="0" w:space="0" w:color="auto"/>
            <w:bottom w:val="none" w:sz="0" w:space="0" w:color="auto"/>
            <w:right w:val="none" w:sz="0" w:space="0" w:color="auto"/>
          </w:divBdr>
        </w:div>
        <w:div w:id="681737346">
          <w:marLeft w:val="0"/>
          <w:marRight w:val="0"/>
          <w:marTop w:val="0"/>
          <w:marBottom w:val="0"/>
          <w:divBdr>
            <w:top w:val="none" w:sz="0" w:space="0" w:color="auto"/>
            <w:left w:val="none" w:sz="0" w:space="0" w:color="auto"/>
            <w:bottom w:val="none" w:sz="0" w:space="0" w:color="auto"/>
            <w:right w:val="none" w:sz="0" w:space="0" w:color="auto"/>
          </w:divBdr>
        </w:div>
        <w:div w:id="1068648302">
          <w:marLeft w:val="0"/>
          <w:marRight w:val="0"/>
          <w:marTop w:val="0"/>
          <w:marBottom w:val="0"/>
          <w:divBdr>
            <w:top w:val="none" w:sz="0" w:space="0" w:color="auto"/>
            <w:left w:val="none" w:sz="0" w:space="0" w:color="auto"/>
            <w:bottom w:val="none" w:sz="0" w:space="0" w:color="auto"/>
            <w:right w:val="none" w:sz="0" w:space="0" w:color="auto"/>
          </w:divBdr>
        </w:div>
        <w:div w:id="1869905626">
          <w:marLeft w:val="0"/>
          <w:marRight w:val="0"/>
          <w:marTop w:val="0"/>
          <w:marBottom w:val="0"/>
          <w:divBdr>
            <w:top w:val="none" w:sz="0" w:space="0" w:color="auto"/>
            <w:left w:val="none" w:sz="0" w:space="0" w:color="auto"/>
            <w:bottom w:val="none" w:sz="0" w:space="0" w:color="auto"/>
            <w:right w:val="none" w:sz="0" w:space="0" w:color="auto"/>
          </w:divBdr>
        </w:div>
      </w:divsChild>
    </w:div>
    <w:div w:id="1019426330">
      <w:bodyDiv w:val="1"/>
      <w:marLeft w:val="0"/>
      <w:marRight w:val="0"/>
      <w:marTop w:val="0"/>
      <w:marBottom w:val="0"/>
      <w:divBdr>
        <w:top w:val="none" w:sz="0" w:space="0" w:color="auto"/>
        <w:left w:val="none" w:sz="0" w:space="0" w:color="auto"/>
        <w:bottom w:val="none" w:sz="0" w:space="0" w:color="auto"/>
        <w:right w:val="none" w:sz="0" w:space="0" w:color="auto"/>
      </w:divBdr>
      <w:divsChild>
        <w:div w:id="340473926">
          <w:marLeft w:val="0"/>
          <w:marRight w:val="0"/>
          <w:marTop w:val="0"/>
          <w:marBottom w:val="0"/>
          <w:divBdr>
            <w:top w:val="none" w:sz="0" w:space="0" w:color="auto"/>
            <w:left w:val="none" w:sz="0" w:space="0" w:color="auto"/>
            <w:bottom w:val="none" w:sz="0" w:space="0" w:color="auto"/>
            <w:right w:val="none" w:sz="0" w:space="0" w:color="auto"/>
          </w:divBdr>
        </w:div>
        <w:div w:id="1797527965">
          <w:marLeft w:val="0"/>
          <w:marRight w:val="0"/>
          <w:marTop w:val="0"/>
          <w:marBottom w:val="0"/>
          <w:divBdr>
            <w:top w:val="none" w:sz="0" w:space="0" w:color="auto"/>
            <w:left w:val="none" w:sz="0" w:space="0" w:color="auto"/>
            <w:bottom w:val="none" w:sz="0" w:space="0" w:color="auto"/>
            <w:right w:val="none" w:sz="0" w:space="0" w:color="auto"/>
          </w:divBdr>
        </w:div>
        <w:div w:id="468740650">
          <w:marLeft w:val="0"/>
          <w:marRight w:val="0"/>
          <w:marTop w:val="0"/>
          <w:marBottom w:val="0"/>
          <w:divBdr>
            <w:top w:val="none" w:sz="0" w:space="0" w:color="auto"/>
            <w:left w:val="none" w:sz="0" w:space="0" w:color="auto"/>
            <w:bottom w:val="none" w:sz="0" w:space="0" w:color="auto"/>
            <w:right w:val="none" w:sz="0" w:space="0" w:color="auto"/>
          </w:divBdr>
        </w:div>
        <w:div w:id="1993675236">
          <w:marLeft w:val="0"/>
          <w:marRight w:val="0"/>
          <w:marTop w:val="0"/>
          <w:marBottom w:val="0"/>
          <w:divBdr>
            <w:top w:val="none" w:sz="0" w:space="0" w:color="auto"/>
            <w:left w:val="none" w:sz="0" w:space="0" w:color="auto"/>
            <w:bottom w:val="none" w:sz="0" w:space="0" w:color="auto"/>
            <w:right w:val="none" w:sz="0" w:space="0" w:color="auto"/>
          </w:divBdr>
        </w:div>
        <w:div w:id="1648627717">
          <w:marLeft w:val="0"/>
          <w:marRight w:val="0"/>
          <w:marTop w:val="0"/>
          <w:marBottom w:val="0"/>
          <w:divBdr>
            <w:top w:val="none" w:sz="0" w:space="0" w:color="auto"/>
            <w:left w:val="none" w:sz="0" w:space="0" w:color="auto"/>
            <w:bottom w:val="none" w:sz="0" w:space="0" w:color="auto"/>
            <w:right w:val="none" w:sz="0" w:space="0" w:color="auto"/>
          </w:divBdr>
        </w:div>
        <w:div w:id="313342577">
          <w:marLeft w:val="0"/>
          <w:marRight w:val="0"/>
          <w:marTop w:val="0"/>
          <w:marBottom w:val="0"/>
          <w:divBdr>
            <w:top w:val="none" w:sz="0" w:space="0" w:color="auto"/>
            <w:left w:val="none" w:sz="0" w:space="0" w:color="auto"/>
            <w:bottom w:val="none" w:sz="0" w:space="0" w:color="auto"/>
            <w:right w:val="none" w:sz="0" w:space="0" w:color="auto"/>
          </w:divBdr>
        </w:div>
        <w:div w:id="231933654">
          <w:marLeft w:val="0"/>
          <w:marRight w:val="0"/>
          <w:marTop w:val="0"/>
          <w:marBottom w:val="0"/>
          <w:divBdr>
            <w:top w:val="none" w:sz="0" w:space="0" w:color="auto"/>
            <w:left w:val="none" w:sz="0" w:space="0" w:color="auto"/>
            <w:bottom w:val="none" w:sz="0" w:space="0" w:color="auto"/>
            <w:right w:val="none" w:sz="0" w:space="0" w:color="auto"/>
          </w:divBdr>
        </w:div>
        <w:div w:id="1342975668">
          <w:marLeft w:val="0"/>
          <w:marRight w:val="0"/>
          <w:marTop w:val="0"/>
          <w:marBottom w:val="0"/>
          <w:divBdr>
            <w:top w:val="none" w:sz="0" w:space="0" w:color="auto"/>
            <w:left w:val="none" w:sz="0" w:space="0" w:color="auto"/>
            <w:bottom w:val="none" w:sz="0" w:space="0" w:color="auto"/>
            <w:right w:val="none" w:sz="0" w:space="0" w:color="auto"/>
          </w:divBdr>
        </w:div>
        <w:div w:id="983968138">
          <w:marLeft w:val="0"/>
          <w:marRight w:val="0"/>
          <w:marTop w:val="0"/>
          <w:marBottom w:val="0"/>
          <w:divBdr>
            <w:top w:val="none" w:sz="0" w:space="0" w:color="auto"/>
            <w:left w:val="none" w:sz="0" w:space="0" w:color="auto"/>
            <w:bottom w:val="none" w:sz="0" w:space="0" w:color="auto"/>
            <w:right w:val="none" w:sz="0" w:space="0" w:color="auto"/>
          </w:divBdr>
        </w:div>
        <w:div w:id="481315878">
          <w:marLeft w:val="0"/>
          <w:marRight w:val="0"/>
          <w:marTop w:val="0"/>
          <w:marBottom w:val="0"/>
          <w:divBdr>
            <w:top w:val="none" w:sz="0" w:space="0" w:color="auto"/>
            <w:left w:val="none" w:sz="0" w:space="0" w:color="auto"/>
            <w:bottom w:val="none" w:sz="0" w:space="0" w:color="auto"/>
            <w:right w:val="none" w:sz="0" w:space="0" w:color="auto"/>
          </w:divBdr>
        </w:div>
        <w:div w:id="203195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A38A-C942-46EF-BC83-B8A9CDDD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arkitekt@carsten-maegaard.dk</dc:creator>
  <cp:keywords/>
  <dc:description/>
  <cp:lastModifiedBy>John Stævngaard</cp:lastModifiedBy>
  <cp:revision>2</cp:revision>
  <dcterms:created xsi:type="dcterms:W3CDTF">2023-03-13T08:22:00Z</dcterms:created>
  <dcterms:modified xsi:type="dcterms:W3CDTF">2023-03-13T08:22:00Z</dcterms:modified>
</cp:coreProperties>
</file>